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0C6" w:rsidRDefault="00F850C6" w:rsidP="00890123">
      <w:pPr>
        <w:jc w:val="center"/>
      </w:pPr>
    </w:p>
    <w:p w:rsidR="00A73BD1" w:rsidRPr="00D82A70" w:rsidRDefault="00836DDB" w:rsidP="00890123">
      <w:pPr>
        <w:jc w:val="center"/>
      </w:pPr>
      <w:r>
        <w:rPr>
          <w:noProof/>
          <w:lang w:eastAsia="es-CO"/>
        </w:rPr>
        <w:drawing>
          <wp:anchor distT="0" distB="0" distL="114300" distR="114300" simplePos="0" relativeHeight="251666432" behindDoc="0" locked="0" layoutInCell="1" allowOverlap="1">
            <wp:simplePos x="0" y="0"/>
            <wp:positionH relativeFrom="column">
              <wp:posOffset>63500</wp:posOffset>
            </wp:positionH>
            <wp:positionV relativeFrom="paragraph">
              <wp:posOffset>-335280</wp:posOffset>
            </wp:positionV>
            <wp:extent cx="1355725" cy="1276985"/>
            <wp:effectExtent l="0" t="0" r="0" b="0"/>
            <wp:wrapNone/>
            <wp:docPr id="150" name="Imagen 28" desc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A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5725"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7456" behindDoc="0" locked="0" layoutInCell="1" allowOverlap="1">
            <wp:simplePos x="0" y="0"/>
            <wp:positionH relativeFrom="column">
              <wp:posOffset>4462145</wp:posOffset>
            </wp:positionH>
            <wp:positionV relativeFrom="paragraph">
              <wp:posOffset>-461010</wp:posOffset>
            </wp:positionV>
            <wp:extent cx="1150620" cy="1403350"/>
            <wp:effectExtent l="0" t="0" r="0" b="0"/>
            <wp:wrapNone/>
            <wp:docPr id="149" name="Imagen 30" descr="AUTOPISTAS DEL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AUTOPISTAS DEL S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062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4384" behindDoc="1" locked="0" layoutInCell="1" allowOverlap="1">
            <wp:simplePos x="0" y="0"/>
            <wp:positionH relativeFrom="column">
              <wp:posOffset>-1256030</wp:posOffset>
            </wp:positionH>
            <wp:positionV relativeFrom="paragraph">
              <wp:posOffset>-1261110</wp:posOffset>
            </wp:positionV>
            <wp:extent cx="7807960" cy="10195560"/>
            <wp:effectExtent l="0" t="0" r="0" b="0"/>
            <wp:wrapNone/>
            <wp:docPr id="148" name="Imagen 26"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Portada"/>
                    <pic:cNvPicPr>
                      <a:picLocks noChangeAspect="1" noChangeArrowheads="1"/>
                    </pic:cNvPicPr>
                  </pic:nvPicPr>
                  <pic:blipFill>
                    <a:blip r:embed="rId11">
                      <a:extLst>
                        <a:ext uri="{28A0092B-C50C-407E-A947-70E740481C1C}">
                          <a14:useLocalDpi xmlns:a14="http://schemas.microsoft.com/office/drawing/2010/main" val="0"/>
                        </a:ext>
                      </a:extLst>
                    </a:blip>
                    <a:srcRect b="1424"/>
                    <a:stretch>
                      <a:fillRect/>
                    </a:stretch>
                  </pic:blipFill>
                  <pic:spPr bwMode="auto">
                    <a:xfrm>
                      <a:off x="0" y="0"/>
                      <a:ext cx="7807960" cy="1019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4E2" w:rsidRDefault="006A74E2" w:rsidP="002C2A1C">
      <w:pPr>
        <w:jc w:val="center"/>
        <w:rPr>
          <w:b/>
        </w:rPr>
      </w:pPr>
    </w:p>
    <w:p w:rsidR="006A74E2" w:rsidRDefault="006A74E2" w:rsidP="002C2A1C">
      <w:pPr>
        <w:jc w:val="center"/>
        <w:rPr>
          <w:b/>
        </w:rPr>
      </w:pPr>
    </w:p>
    <w:p w:rsidR="006A74E2" w:rsidRDefault="006A74E2" w:rsidP="002C2A1C">
      <w:pPr>
        <w:jc w:val="center"/>
        <w:rPr>
          <w:b/>
        </w:rPr>
      </w:pPr>
    </w:p>
    <w:p w:rsidR="006A74E2" w:rsidRDefault="006A74E2" w:rsidP="002C2A1C">
      <w:pPr>
        <w:jc w:val="center"/>
        <w:rPr>
          <w:b/>
        </w:rPr>
      </w:pPr>
    </w:p>
    <w:p w:rsidR="00C62C53" w:rsidRDefault="00C62C53" w:rsidP="002C2A1C">
      <w:pPr>
        <w:jc w:val="center"/>
        <w:rPr>
          <w:b/>
        </w:rPr>
      </w:pPr>
    </w:p>
    <w:p w:rsidR="00C62C53" w:rsidRDefault="00C62C53" w:rsidP="002C2A1C">
      <w:pPr>
        <w:jc w:val="center"/>
        <w:rPr>
          <w:b/>
        </w:rPr>
      </w:pPr>
    </w:p>
    <w:p w:rsidR="00C62C53" w:rsidRDefault="00C62C53" w:rsidP="002C2A1C">
      <w:pPr>
        <w:jc w:val="center"/>
        <w:rPr>
          <w:b/>
        </w:rPr>
      </w:pPr>
    </w:p>
    <w:p w:rsidR="00C62C53" w:rsidRDefault="00C62C53" w:rsidP="002C2A1C">
      <w:pPr>
        <w:jc w:val="center"/>
        <w:rPr>
          <w:b/>
        </w:rPr>
      </w:pPr>
    </w:p>
    <w:p w:rsidR="00C62C53" w:rsidRDefault="00C62C53" w:rsidP="002C2A1C">
      <w:pPr>
        <w:jc w:val="center"/>
        <w:rPr>
          <w:b/>
        </w:rPr>
      </w:pPr>
    </w:p>
    <w:p w:rsidR="00C62C53" w:rsidRDefault="00C62C53" w:rsidP="002C2A1C">
      <w:pPr>
        <w:jc w:val="center"/>
        <w:rPr>
          <w:b/>
        </w:rPr>
      </w:pPr>
    </w:p>
    <w:p w:rsidR="00A73BD1" w:rsidRPr="00D82A70" w:rsidRDefault="00A73BD1" w:rsidP="002C2A1C">
      <w:pPr>
        <w:jc w:val="center"/>
        <w:rPr>
          <w:b/>
        </w:rPr>
      </w:pPr>
      <w:r w:rsidRPr="00D82A70">
        <w:rPr>
          <w:b/>
        </w:rPr>
        <w:t>AUTOPISTAS DEL SOL S.A.</w:t>
      </w:r>
    </w:p>
    <w:p w:rsidR="00A73BD1" w:rsidRPr="00D82A70" w:rsidRDefault="00836DDB" w:rsidP="002C2A1C">
      <w:pPr>
        <w:jc w:val="center"/>
        <w:rPr>
          <w:b/>
        </w:rPr>
      </w:pPr>
      <w:r w:rsidRPr="00D82A70">
        <w:rPr>
          <w:b/>
          <w:noProof/>
          <w:lang w:eastAsia="es-CO"/>
        </w:rPr>
        <mc:AlternateContent>
          <mc:Choice Requires="wps">
            <w:drawing>
              <wp:anchor distT="0" distB="0" distL="118872" distR="118872" simplePos="0" relativeHeight="251658240" behindDoc="1" locked="0" layoutInCell="1" allowOverlap="1">
                <wp:simplePos x="0" y="0"/>
                <wp:positionH relativeFrom="column">
                  <wp:posOffset>-442595</wp:posOffset>
                </wp:positionH>
                <wp:positionV relativeFrom="paragraph">
                  <wp:posOffset>-6894830</wp:posOffset>
                </wp:positionV>
                <wp:extent cx="19792315" cy="19439890"/>
                <wp:effectExtent l="8255" t="0" r="0" b="0"/>
                <wp:wrapNone/>
                <wp:docPr id="43"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flipH="1">
                          <a:off x="0" y="0"/>
                          <a:ext cx="19792315" cy="19439890"/>
                        </a:xfrm>
                        <a:custGeom>
                          <a:avLst/>
                          <a:gdLst>
                            <a:gd name="G0" fmla="+- 26111 0 0"/>
                            <a:gd name="G1" fmla="+- -15257 0 0"/>
                            <a:gd name="G2" fmla="+- 13834 0 0"/>
                            <a:gd name="T0" fmla="*/ 32000 32000  1"/>
                            <a:gd name="T1" fmla="*/ G0 G0  1"/>
                            <a:gd name="T2" fmla="+- 0 T0 T1"/>
                            <a:gd name="T3" fmla="sqrt T2"/>
                            <a:gd name="G3" fmla="*/ 32000 T3 32000"/>
                            <a:gd name="T4" fmla="*/ 32000 32000  1"/>
                            <a:gd name="T5" fmla="*/ G1 G1  1"/>
                            <a:gd name="T6" fmla="+- 0 T4 T5"/>
                            <a:gd name="T7" fmla="sqrt T6"/>
                            <a:gd name="G4" fmla="*/ 32000 T7 32000"/>
                            <a:gd name="T8" fmla="*/ 32000 32000  1"/>
                            <a:gd name="T9" fmla="*/ G2 G2  1"/>
                            <a:gd name="T10" fmla="+- 0 T8 T9"/>
                            <a:gd name="T11" fmla="sqrt T10"/>
                            <a:gd name="G5" fmla="*/ 32000 T11 32000"/>
                            <a:gd name="G6" fmla="+- 0 0 G3"/>
                            <a:gd name="G7" fmla="+- 0 0 G4"/>
                            <a:gd name="G8" fmla="+- 0 0 G5"/>
                            <a:gd name="G9" fmla="+- 0 G4 G0"/>
                            <a:gd name="G10" fmla="?: G9 G4 G0"/>
                            <a:gd name="G11" fmla="?: G9 G1 G6"/>
                            <a:gd name="G12" fmla="+- 0 G5 G0"/>
                            <a:gd name="G13" fmla="?: G12 G5 G0"/>
                            <a:gd name="G14" fmla="?: G12 G2 G3"/>
                            <a:gd name="G15" fmla="+- G11 0 1"/>
                            <a:gd name="G16" fmla="+- G14 1 0"/>
                            <a:gd name="G17" fmla="+- 0 G14 G3"/>
                            <a:gd name="G18" fmla="?: G17 G8 G13"/>
                            <a:gd name="G19" fmla="?: G17 G0 G13"/>
                            <a:gd name="G20" fmla="?: G17 G3 G16"/>
                            <a:gd name="G21" fmla="+- 0 G6 G11"/>
                            <a:gd name="G22" fmla="?: G21 G7 G10"/>
                            <a:gd name="G23" fmla="?: G21 G0 G10"/>
                            <a:gd name="G24" fmla="?: G21 G6 G15"/>
                            <a:gd name="G25" fmla="min G10 G13"/>
                            <a:gd name="G26" fmla="max G8 G7"/>
                            <a:gd name="G27" fmla="max G26 G0"/>
                            <a:gd name="T12" fmla="+- 0 28128 -32000"/>
                            <a:gd name="T13" fmla="*/ T12 w 64000"/>
                            <a:gd name="T14" fmla="+- 0 -15258 -32000"/>
                            <a:gd name="T15" fmla="*/ -15258 h 64000"/>
                            <a:gd name="T16" fmla="+- 0 32000 -32000"/>
                            <a:gd name="T17" fmla="*/ T16 w 64000"/>
                            <a:gd name="T18" fmla="+- 0 0 -32000"/>
                            <a:gd name="T19" fmla="*/ 0 h 64000"/>
                            <a:gd name="T20" fmla="+- 0 28855 -32000"/>
                            <a:gd name="T21" fmla="*/ T20 w 64000"/>
                            <a:gd name="T22" fmla="+- 0 13834 -32000"/>
                            <a:gd name="T23" fmla="*/ 13834 h 64000"/>
                            <a:gd name="T24" fmla="+- 0 28855 -32000"/>
                            <a:gd name="T25" fmla="*/ T24 w 64000"/>
                            <a:gd name="T26" fmla="+- 0 13834 -32000"/>
                            <a:gd name="T27" fmla="*/ 13834 h 64000"/>
                            <a:gd name="T28" fmla="+- 0 28854 -32000"/>
                            <a:gd name="T29" fmla="*/ T28 w 64000"/>
                            <a:gd name="T30" fmla="+- 0 13834 -32000"/>
                            <a:gd name="T31" fmla="*/ 13834 h 64000"/>
                            <a:gd name="T32" fmla="+- 0 26111 -32000"/>
                            <a:gd name="T33" fmla="*/ T32 w 64000"/>
                            <a:gd name="T34" fmla="+- 0 13835 -32000"/>
                            <a:gd name="T35" fmla="*/ 13835 h 64000"/>
                            <a:gd name="T36" fmla="+- 0 26111 -32000"/>
                            <a:gd name="T37" fmla="*/ T36 w 64000"/>
                            <a:gd name="T38" fmla="+- 0 -15258 -32000"/>
                            <a:gd name="T39" fmla="*/ -15258 h 64000"/>
                            <a:gd name="T40" fmla="+- 0 28128 -32000"/>
                            <a:gd name="T41" fmla="*/ T40 w 64000"/>
                            <a:gd name="T42" fmla="+- 0 -15259 -32000"/>
                            <a:gd name="T43" fmla="*/ -15259 h 64000"/>
                            <a:gd name="T44" fmla="+- 0 28128 -32000"/>
                            <a:gd name="T45" fmla="*/ T44 w 64000"/>
                            <a:gd name="T46" fmla="+- 0 -15258 -32000"/>
                            <a:gd name="T47" fmla="*/ -15258 h 64000"/>
                            <a:gd name="T48" fmla="+- 0 G27 -32000"/>
                            <a:gd name="T49" fmla="*/ T48 w 64000"/>
                            <a:gd name="T50" fmla="+- 0 G11 -32000"/>
                            <a:gd name="T51" fmla="*/ G11 h 64000"/>
                            <a:gd name="T52" fmla="+- 0 G25 -32000"/>
                            <a:gd name="T53" fmla="*/ T52 w 64000"/>
                            <a:gd name="T54" fmla="+- 0 G14 -32000"/>
                            <a:gd name="T55" fmla="*/ G14 h 64000"/>
                          </a:gdLst>
                          <a:ahLst/>
                          <a:cxnLst>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4000" h="64000">
                              <a:moveTo>
                                <a:pt x="60128" y="16742"/>
                              </a:moveTo>
                              <a:cubicBezTo>
                                <a:pt x="62669" y="21426"/>
                                <a:pt x="64000" y="26671"/>
                                <a:pt x="64000" y="32000"/>
                              </a:cubicBezTo>
                              <a:cubicBezTo>
                                <a:pt x="64000" y="36788"/>
                                <a:pt x="62925" y="41516"/>
                                <a:pt x="60855" y="45834"/>
                              </a:cubicBezTo>
                              <a:cubicBezTo>
                                <a:pt x="60855" y="45834"/>
                                <a:pt x="60854" y="45834"/>
                                <a:pt x="60854" y="45834"/>
                              </a:cubicBezTo>
                              <a:lnTo>
                                <a:pt x="58111" y="45835"/>
                              </a:lnTo>
                              <a:lnTo>
                                <a:pt x="58111" y="16742"/>
                              </a:lnTo>
                              <a:lnTo>
                                <a:pt x="60128" y="16741"/>
                              </a:lnTo>
                              <a:cubicBezTo>
                                <a:pt x="60128" y="16742"/>
                                <a:pt x="60128" y="16742"/>
                                <a:pt x="60128" y="16742"/>
                              </a:cubicBezTo>
                              <a:close/>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CAC236" id="AutoShape 110" o:spid="_x0000_s1026" style="position:absolute;margin-left:-34.85pt;margin-top:-542.9pt;width:1558.45pt;height:1530.7pt;flip:x;z-index:-251658240;visibility:visible;mso-wrap-style:square;mso-width-percent:0;mso-height-percent:0;mso-wrap-distance-left:9.36pt;mso-wrap-distance-top:0;mso-wrap-distance-right:9.36pt;mso-wrap-distance-bottom:0;mso-position-horizontal:absolute;mso-position-horizontal-relative:text;mso-position-vertical:absolute;mso-position-vertical-relative:text;mso-width-percent:0;mso-height-percent:0;mso-width-relative:page;mso-height-relative:page;v-text-anchor:top" coordsize="64000,6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" path="m60128,16742v2541,4684,3872,9929,3872,15258c64000,36788,62925,41516,60855,45834v,,-1,,-1,l58111,45835r,-29093l60128,16741v,1,,1,,1xe" stroked="f">
                <v:stroke joinstyle="miter"/>
                <v:path o:connecttype="custom" o:connectlocs="18594880,-4634591;19792315,0;18819708,4202054;18819708,4202054;18819399,4202054;17971113,4202357;17971113,-4634591;18594880,-4634895;18594880,-4634591" o:connectangles="0,0,0,0,0,0,0,0,0" textboxrect="58111,-15257,60129,13834"/>
                <o:lock v:ext="edit" shapetype="t"/>
              </v:shape>
            </w:pict>
          </mc:Fallback>
        </mc:AlternateContent>
      </w:r>
    </w:p>
    <w:p w:rsidR="00A73BD1" w:rsidRPr="00D82A70" w:rsidRDefault="00A73BD1" w:rsidP="002C2A1C">
      <w:pPr>
        <w:jc w:val="center"/>
        <w:rPr>
          <w:b/>
        </w:rPr>
      </w:pPr>
    </w:p>
    <w:p w:rsidR="004606DB" w:rsidRPr="00D82A70" w:rsidRDefault="004606DB" w:rsidP="004606DB">
      <w:pPr>
        <w:jc w:val="center"/>
        <w:rPr>
          <w:b/>
          <w:lang w:val="es-ES"/>
        </w:rPr>
      </w:pPr>
    </w:p>
    <w:p w:rsidR="004606DB" w:rsidRPr="00D82A70" w:rsidRDefault="00C62C53" w:rsidP="004606DB">
      <w:pPr>
        <w:jc w:val="center"/>
        <w:rPr>
          <w:b/>
          <w:lang w:val="es-ES"/>
        </w:rPr>
      </w:pPr>
      <w:r w:rsidRPr="007B45DF">
        <w:rPr>
          <w:b/>
          <w:sz w:val="24"/>
          <w:szCs w:val="24"/>
        </w:rPr>
        <w:t>ESTUDIOS Y DISEÑOS DE LA DOBLE CALZADA DE LA VARIANTE DE PALMAR DE VARELA INCLUYENDO EL DISEÑO DE CINCO (5) INTERSECCIONES A NIVEL</w:t>
      </w:r>
    </w:p>
    <w:p w:rsidR="00EF139A" w:rsidRPr="00D82A70" w:rsidRDefault="00EF139A" w:rsidP="00EF139A">
      <w:pPr>
        <w:jc w:val="center"/>
        <w:rPr>
          <w:b/>
          <w:lang w:val="es-ES"/>
        </w:rPr>
      </w:pPr>
    </w:p>
    <w:p w:rsidR="00EF139A" w:rsidRDefault="00EF139A" w:rsidP="00EF139A">
      <w:pPr>
        <w:jc w:val="center"/>
        <w:rPr>
          <w:b/>
          <w:sz w:val="28"/>
        </w:rPr>
      </w:pPr>
    </w:p>
    <w:p w:rsidR="00C62C53" w:rsidRDefault="00C62C53" w:rsidP="00EF139A">
      <w:pPr>
        <w:jc w:val="center"/>
        <w:rPr>
          <w:b/>
          <w:sz w:val="28"/>
        </w:rPr>
      </w:pPr>
    </w:p>
    <w:p w:rsidR="00C62C53" w:rsidRDefault="00C62C53" w:rsidP="00EF139A">
      <w:pPr>
        <w:jc w:val="center"/>
        <w:rPr>
          <w:b/>
          <w:sz w:val="28"/>
        </w:rPr>
      </w:pPr>
    </w:p>
    <w:p w:rsidR="00C62C53" w:rsidRDefault="00C62C53" w:rsidP="00EF139A">
      <w:pPr>
        <w:jc w:val="center"/>
        <w:rPr>
          <w:b/>
          <w:sz w:val="28"/>
        </w:rPr>
      </w:pPr>
    </w:p>
    <w:p w:rsidR="00C62C53" w:rsidRPr="00D82A70" w:rsidRDefault="00C62C53" w:rsidP="00EF139A">
      <w:pPr>
        <w:jc w:val="center"/>
        <w:rPr>
          <w:b/>
          <w:sz w:val="28"/>
        </w:rPr>
      </w:pPr>
    </w:p>
    <w:p w:rsidR="00EF139A" w:rsidRPr="00D82A70" w:rsidRDefault="00677483" w:rsidP="00EF139A">
      <w:pPr>
        <w:jc w:val="center"/>
        <w:rPr>
          <w:b/>
        </w:rPr>
      </w:pPr>
      <w:r>
        <w:rPr>
          <w:b/>
        </w:rPr>
        <w:t>VOLUMEN X</w:t>
      </w:r>
      <w:r w:rsidR="00C62C53">
        <w:rPr>
          <w:b/>
        </w:rPr>
        <w:t xml:space="preserve"> - </w:t>
      </w:r>
      <w:r w:rsidR="00C62C53" w:rsidRPr="00D82A70">
        <w:rPr>
          <w:b/>
        </w:rPr>
        <w:t>INFORME FINAL</w:t>
      </w:r>
    </w:p>
    <w:p w:rsidR="00EF139A" w:rsidRPr="00D82A70" w:rsidRDefault="00EF139A" w:rsidP="00EF139A">
      <w:pPr>
        <w:jc w:val="center"/>
        <w:rPr>
          <w:b/>
        </w:rPr>
      </w:pPr>
    </w:p>
    <w:p w:rsidR="00EF139A" w:rsidRDefault="00EF139A" w:rsidP="00EF139A">
      <w:pPr>
        <w:jc w:val="center"/>
        <w:rPr>
          <w:b/>
        </w:rPr>
      </w:pPr>
    </w:p>
    <w:p w:rsidR="004606DB" w:rsidRPr="00C62C53" w:rsidRDefault="00511063" w:rsidP="004606DB">
      <w:pPr>
        <w:jc w:val="center"/>
        <w:rPr>
          <w:b/>
          <w:sz w:val="28"/>
        </w:rPr>
      </w:pPr>
      <w:r>
        <w:rPr>
          <w:b/>
          <w:sz w:val="28"/>
        </w:rPr>
        <w:t>ESTUDIO DE SEÑALIZACIÓN</w:t>
      </w:r>
    </w:p>
    <w:p w:rsidR="00EF139A" w:rsidRPr="00D82A70" w:rsidRDefault="00EF139A" w:rsidP="00EF139A">
      <w:pPr>
        <w:jc w:val="center"/>
        <w:rPr>
          <w:b/>
          <w:sz w:val="24"/>
          <w:lang w:val="es-ES"/>
        </w:rPr>
      </w:pPr>
    </w:p>
    <w:p w:rsidR="00EF139A" w:rsidRPr="00D82A70" w:rsidRDefault="00EF139A" w:rsidP="00EF139A">
      <w:pPr>
        <w:jc w:val="center"/>
        <w:rPr>
          <w:b/>
          <w:sz w:val="28"/>
        </w:rPr>
      </w:pPr>
    </w:p>
    <w:p w:rsidR="00EF139A" w:rsidRPr="00D82A70" w:rsidRDefault="00EF139A" w:rsidP="00EF139A">
      <w:pPr>
        <w:jc w:val="center"/>
        <w:rPr>
          <w:b/>
          <w:sz w:val="28"/>
        </w:rPr>
      </w:pPr>
    </w:p>
    <w:p w:rsidR="00EF139A" w:rsidRPr="00D82A70" w:rsidRDefault="00EF139A" w:rsidP="00EF139A">
      <w:pPr>
        <w:jc w:val="center"/>
        <w:rPr>
          <w:b/>
          <w:sz w:val="28"/>
        </w:rPr>
      </w:pPr>
    </w:p>
    <w:p w:rsidR="00EF139A" w:rsidRPr="00D82A70" w:rsidRDefault="00EF139A" w:rsidP="00163579">
      <w:pPr>
        <w:jc w:val="center"/>
        <w:rPr>
          <w:b/>
          <w:sz w:val="24"/>
        </w:rPr>
      </w:pPr>
      <w:r w:rsidRPr="00D82A70">
        <w:rPr>
          <w:b/>
          <w:sz w:val="24"/>
        </w:rPr>
        <w:t>Versió</w:t>
      </w:r>
      <w:r w:rsidR="00DF3485" w:rsidRPr="00D82A70">
        <w:rPr>
          <w:b/>
          <w:sz w:val="24"/>
        </w:rPr>
        <w:t>n 0</w:t>
      </w:r>
      <w:r w:rsidR="00C62C53">
        <w:rPr>
          <w:b/>
          <w:sz w:val="24"/>
        </w:rPr>
        <w:t>2</w:t>
      </w:r>
    </w:p>
    <w:p w:rsidR="00EF139A" w:rsidRPr="00C62C53" w:rsidRDefault="00EF139A" w:rsidP="00EF139A">
      <w:pPr>
        <w:jc w:val="center"/>
        <w:rPr>
          <w:b/>
          <w:sz w:val="24"/>
          <w:lang w:val="es-ES"/>
        </w:rPr>
      </w:pPr>
    </w:p>
    <w:p w:rsidR="00EF139A" w:rsidRPr="00C62C53" w:rsidRDefault="00EF139A" w:rsidP="00EF139A">
      <w:pPr>
        <w:jc w:val="center"/>
        <w:rPr>
          <w:b/>
          <w:sz w:val="24"/>
          <w:lang w:val="es-ES"/>
        </w:rPr>
      </w:pPr>
    </w:p>
    <w:p w:rsidR="00EF139A" w:rsidRDefault="00EF139A" w:rsidP="00EF139A">
      <w:pPr>
        <w:jc w:val="center"/>
        <w:rPr>
          <w:b/>
          <w:sz w:val="24"/>
          <w:lang w:val="es-ES"/>
        </w:rPr>
      </w:pPr>
    </w:p>
    <w:p w:rsidR="00C62C53" w:rsidRDefault="00C62C53" w:rsidP="00EF139A">
      <w:pPr>
        <w:jc w:val="center"/>
        <w:rPr>
          <w:b/>
          <w:sz w:val="24"/>
          <w:lang w:val="es-ES"/>
        </w:rPr>
      </w:pPr>
    </w:p>
    <w:p w:rsidR="00C62C53" w:rsidRPr="00C62C53" w:rsidRDefault="00C62C53" w:rsidP="00EF139A">
      <w:pPr>
        <w:jc w:val="center"/>
        <w:rPr>
          <w:b/>
          <w:sz w:val="24"/>
          <w:lang w:val="es-ES"/>
        </w:rPr>
      </w:pPr>
    </w:p>
    <w:p w:rsidR="00EF139A" w:rsidRPr="00C62C53" w:rsidRDefault="00EF139A" w:rsidP="00EF139A">
      <w:pPr>
        <w:jc w:val="center"/>
        <w:rPr>
          <w:b/>
          <w:sz w:val="24"/>
          <w:lang w:val="es-ES"/>
        </w:rPr>
      </w:pPr>
    </w:p>
    <w:p w:rsidR="00EF139A" w:rsidRPr="00C62C53" w:rsidRDefault="00EF139A" w:rsidP="00EF139A">
      <w:pPr>
        <w:jc w:val="center"/>
        <w:rPr>
          <w:b/>
          <w:sz w:val="24"/>
          <w:lang w:val="es-ES"/>
        </w:rPr>
      </w:pPr>
    </w:p>
    <w:p w:rsidR="00EF139A" w:rsidRPr="00C62C53" w:rsidRDefault="00EF139A" w:rsidP="00EF139A">
      <w:pPr>
        <w:jc w:val="center"/>
        <w:rPr>
          <w:b/>
          <w:sz w:val="24"/>
          <w:lang w:val="es-ES"/>
        </w:rPr>
      </w:pPr>
      <w:r w:rsidRPr="00C62C53">
        <w:rPr>
          <w:b/>
          <w:sz w:val="24"/>
          <w:lang w:val="es-ES"/>
        </w:rPr>
        <w:t>TC-2082-135</w:t>
      </w:r>
    </w:p>
    <w:p w:rsidR="00C62C53" w:rsidRDefault="00C62C53" w:rsidP="002C2A1C">
      <w:pPr>
        <w:jc w:val="center"/>
        <w:rPr>
          <w:b/>
        </w:rPr>
      </w:pPr>
      <w:r>
        <w:rPr>
          <w:b/>
        </w:rPr>
        <w:br w:type="page"/>
      </w:r>
    </w:p>
    <w:p w:rsidR="005E2395" w:rsidRPr="00D82A70" w:rsidRDefault="00836DDB" w:rsidP="002C2A1C">
      <w:pPr>
        <w:jc w:val="center"/>
      </w:pPr>
      <w:r>
        <w:rPr>
          <w:noProof/>
          <w:lang w:eastAsia="es-CO"/>
        </w:rPr>
        <w:lastRenderedPageBreak/>
        <w:drawing>
          <wp:anchor distT="0" distB="0" distL="114300" distR="114300" simplePos="0" relativeHeight="251669504" behindDoc="0" locked="0" layoutInCell="1" allowOverlap="1">
            <wp:simplePos x="0" y="0"/>
            <wp:positionH relativeFrom="column">
              <wp:posOffset>229870</wp:posOffset>
            </wp:positionH>
            <wp:positionV relativeFrom="paragraph">
              <wp:posOffset>-414655</wp:posOffset>
            </wp:positionV>
            <wp:extent cx="850900" cy="801370"/>
            <wp:effectExtent l="0" t="0" r="0" b="0"/>
            <wp:wrapNone/>
            <wp:docPr id="152" name="Imagen 28" desc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A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0900" cy="801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0528" behindDoc="0" locked="0" layoutInCell="1" allowOverlap="1">
            <wp:simplePos x="0" y="0"/>
            <wp:positionH relativeFrom="column">
              <wp:posOffset>4628515</wp:posOffset>
            </wp:positionH>
            <wp:positionV relativeFrom="paragraph">
              <wp:posOffset>-540385</wp:posOffset>
            </wp:positionV>
            <wp:extent cx="721360" cy="879475"/>
            <wp:effectExtent l="0" t="0" r="0" b="0"/>
            <wp:wrapNone/>
            <wp:docPr id="151" name="Imagen 30" descr="AUTOPISTAS DEL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AUTOPISTAS DEL S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1360" cy="87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395" w:rsidRPr="00D82A70" w:rsidRDefault="005E2395" w:rsidP="002C2A1C">
      <w:pPr>
        <w:jc w:val="center"/>
      </w:pPr>
    </w:p>
    <w:p w:rsidR="005E2395" w:rsidRDefault="005E2395" w:rsidP="002C2A1C">
      <w:pPr>
        <w:jc w:val="center"/>
      </w:pPr>
    </w:p>
    <w:p w:rsidR="00C62C53" w:rsidRPr="00D82A70" w:rsidRDefault="00C62C53" w:rsidP="002C2A1C">
      <w:pPr>
        <w:jc w:val="center"/>
      </w:pPr>
    </w:p>
    <w:p w:rsidR="004E333B" w:rsidRPr="00D82A70" w:rsidRDefault="004E333B" w:rsidP="002C2A1C">
      <w:pPr>
        <w:jc w:val="center"/>
        <w:rPr>
          <w:b/>
        </w:rPr>
      </w:pPr>
      <w:bookmarkStart w:id="0" w:name="_Toc274136512"/>
      <w:bookmarkStart w:id="1" w:name="_Toc278460011"/>
      <w:bookmarkStart w:id="2" w:name="_Toc278460126"/>
      <w:bookmarkStart w:id="3" w:name="_Toc272244362"/>
      <w:bookmarkStart w:id="4" w:name="_Toc272244533"/>
      <w:bookmarkStart w:id="5" w:name="_Toc272245550"/>
      <w:r w:rsidRPr="00D82A70">
        <w:rPr>
          <w:b/>
        </w:rPr>
        <w:t>AUTOPISTAS DEL SOL</w:t>
      </w:r>
    </w:p>
    <w:p w:rsidR="004E333B" w:rsidRDefault="004E333B" w:rsidP="00677483">
      <w:pPr>
        <w:rPr>
          <w:b/>
        </w:rPr>
      </w:pPr>
    </w:p>
    <w:p w:rsidR="00C62C53" w:rsidRPr="00D82A70" w:rsidRDefault="00C62C53" w:rsidP="00677483">
      <w:pPr>
        <w:rPr>
          <w:b/>
        </w:rPr>
      </w:pPr>
    </w:p>
    <w:p w:rsidR="004E333B" w:rsidRPr="00C62C53" w:rsidRDefault="00C62C53" w:rsidP="002C2A1C">
      <w:pPr>
        <w:jc w:val="center"/>
        <w:rPr>
          <w:b/>
          <w:szCs w:val="24"/>
        </w:rPr>
      </w:pPr>
      <w:r w:rsidRPr="00C62C53">
        <w:rPr>
          <w:b/>
          <w:szCs w:val="24"/>
        </w:rPr>
        <w:t>ESTUDIOS Y DISEÑOS DE LA DOBLE CALZADA DE LA VARIANTE DE PALMAR DE VARELA INCLUYENDO EL DISEÑO DE CINCO (5) INTERSECCIONES A NIVEL</w:t>
      </w:r>
    </w:p>
    <w:p w:rsidR="00C62C53" w:rsidRDefault="00C62C53" w:rsidP="002C2A1C">
      <w:pPr>
        <w:jc w:val="center"/>
        <w:rPr>
          <w:b/>
        </w:rPr>
      </w:pPr>
    </w:p>
    <w:p w:rsidR="00C62C53" w:rsidRPr="00D82A70" w:rsidRDefault="00C62C53" w:rsidP="002C2A1C">
      <w:pPr>
        <w:jc w:val="center"/>
        <w:rPr>
          <w:b/>
        </w:rPr>
      </w:pPr>
    </w:p>
    <w:p w:rsidR="004E333B" w:rsidRDefault="004E333B" w:rsidP="002C2A1C">
      <w:pPr>
        <w:jc w:val="center"/>
        <w:rPr>
          <w:b/>
        </w:rPr>
      </w:pPr>
      <w:r w:rsidRPr="00D82A70">
        <w:rPr>
          <w:b/>
        </w:rPr>
        <w:t>INFORME FINAL</w:t>
      </w:r>
    </w:p>
    <w:p w:rsidR="00C62C53" w:rsidRDefault="00C62C53" w:rsidP="002C2A1C">
      <w:pPr>
        <w:jc w:val="center"/>
        <w:rPr>
          <w:b/>
        </w:rPr>
      </w:pPr>
    </w:p>
    <w:p w:rsidR="00C62C53" w:rsidRPr="00D82A70" w:rsidRDefault="00C62C53" w:rsidP="002C2A1C">
      <w:pPr>
        <w:jc w:val="center"/>
        <w:rPr>
          <w:b/>
        </w:rPr>
      </w:pPr>
    </w:p>
    <w:p w:rsidR="004E333B" w:rsidRPr="00D82A70" w:rsidRDefault="004E333B" w:rsidP="002C2A1C">
      <w:pPr>
        <w:jc w:val="center"/>
        <w:rPr>
          <w:b/>
        </w:rPr>
      </w:pPr>
      <w:r w:rsidRPr="00D82A70">
        <w:rPr>
          <w:b/>
        </w:rPr>
        <w:t xml:space="preserve">ESTUDIO DE </w:t>
      </w:r>
      <w:r w:rsidR="00511063">
        <w:rPr>
          <w:b/>
        </w:rPr>
        <w:t>SEÑALIZACIÓN</w:t>
      </w:r>
    </w:p>
    <w:p w:rsidR="004E333B" w:rsidRDefault="004E333B" w:rsidP="002C2A1C">
      <w:pPr>
        <w:jc w:val="center"/>
        <w:rPr>
          <w:b/>
        </w:rPr>
      </w:pPr>
    </w:p>
    <w:p w:rsidR="00C62C53" w:rsidRPr="00D82A70" w:rsidRDefault="00C62C53" w:rsidP="002C2A1C">
      <w:pPr>
        <w:jc w:val="center"/>
        <w:rPr>
          <w:b/>
        </w:rPr>
      </w:pPr>
    </w:p>
    <w:p w:rsidR="004E333B" w:rsidRPr="00D82A70" w:rsidRDefault="004E333B" w:rsidP="00163579">
      <w:pPr>
        <w:jc w:val="center"/>
        <w:rPr>
          <w:b/>
        </w:rPr>
      </w:pPr>
      <w:r w:rsidRPr="00D82A70">
        <w:rPr>
          <w:b/>
        </w:rPr>
        <w:t>VERSIÓN 0</w:t>
      </w:r>
      <w:r w:rsidR="00C62C53">
        <w:rPr>
          <w:b/>
        </w:rPr>
        <w:t>2</w:t>
      </w:r>
    </w:p>
    <w:p w:rsidR="004E333B" w:rsidRDefault="004E333B" w:rsidP="002C2A1C">
      <w:pPr>
        <w:jc w:val="center"/>
        <w:rPr>
          <w:b/>
        </w:rPr>
      </w:pPr>
    </w:p>
    <w:p w:rsidR="00C62C53" w:rsidRPr="00D82A70" w:rsidRDefault="00C62C53" w:rsidP="002C2A1C">
      <w:pPr>
        <w:jc w:val="center"/>
        <w:rPr>
          <w:b/>
        </w:rPr>
      </w:pPr>
    </w:p>
    <w:p w:rsidR="004E333B" w:rsidRPr="00D82A70" w:rsidRDefault="004E333B" w:rsidP="002C2A1C">
      <w:pPr>
        <w:jc w:val="center"/>
        <w:rPr>
          <w:b/>
        </w:rPr>
      </w:pPr>
      <w:r w:rsidRPr="00D82A70">
        <w:rPr>
          <w:b/>
        </w:rPr>
        <w:t>CONTROL DE MODIFICACIONES</w:t>
      </w:r>
    </w:p>
    <w:p w:rsidR="004E333B" w:rsidRDefault="004E333B" w:rsidP="002C2A1C">
      <w:pPr>
        <w:jc w:val="center"/>
        <w:rPr>
          <w:b/>
        </w:rPr>
      </w:pPr>
    </w:p>
    <w:p w:rsidR="00C62C53" w:rsidRPr="00D82A70" w:rsidRDefault="00C62C53" w:rsidP="002C2A1C">
      <w:pPr>
        <w:jc w:val="center"/>
        <w:rPr>
          <w:b/>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8"/>
        <w:gridCol w:w="1560"/>
        <w:gridCol w:w="1417"/>
        <w:gridCol w:w="3827"/>
        <w:gridCol w:w="1938"/>
      </w:tblGrid>
      <w:tr w:rsidR="00EF3C8C" w:rsidRPr="00D82A70" w:rsidTr="008B3453">
        <w:trPr>
          <w:jc w:val="center"/>
        </w:trPr>
        <w:tc>
          <w:tcPr>
            <w:tcW w:w="1038" w:type="dxa"/>
            <w:tcBorders>
              <w:top w:val="double" w:sz="4" w:space="0" w:color="auto"/>
              <w:left w:val="double" w:sz="4" w:space="0" w:color="auto"/>
              <w:bottom w:val="nil"/>
              <w:right w:val="single" w:sz="4" w:space="0" w:color="auto"/>
            </w:tcBorders>
            <w:vAlign w:val="center"/>
          </w:tcPr>
          <w:p w:rsidR="00EF3C8C" w:rsidRPr="00D82A70" w:rsidRDefault="00EF3C8C" w:rsidP="008B3453">
            <w:pPr>
              <w:jc w:val="center"/>
              <w:rPr>
                <w:b/>
                <w:sz w:val="20"/>
                <w:szCs w:val="20"/>
              </w:rPr>
            </w:pPr>
            <w:r w:rsidRPr="00D82A70">
              <w:rPr>
                <w:b/>
                <w:sz w:val="20"/>
                <w:szCs w:val="20"/>
              </w:rPr>
              <w:t>Versión Nº</w:t>
            </w:r>
          </w:p>
        </w:tc>
        <w:tc>
          <w:tcPr>
            <w:tcW w:w="1560" w:type="dxa"/>
            <w:tcBorders>
              <w:top w:val="double" w:sz="4" w:space="0" w:color="auto"/>
              <w:left w:val="single" w:sz="4" w:space="0" w:color="auto"/>
              <w:bottom w:val="nil"/>
              <w:right w:val="single" w:sz="4" w:space="0" w:color="auto"/>
            </w:tcBorders>
            <w:vAlign w:val="center"/>
          </w:tcPr>
          <w:p w:rsidR="00EF3C8C" w:rsidRPr="00D82A70" w:rsidRDefault="00EF3C8C" w:rsidP="008B3453">
            <w:pPr>
              <w:jc w:val="center"/>
              <w:rPr>
                <w:b/>
                <w:sz w:val="20"/>
                <w:szCs w:val="20"/>
              </w:rPr>
            </w:pPr>
            <w:r w:rsidRPr="00D82A70">
              <w:rPr>
                <w:b/>
                <w:sz w:val="20"/>
                <w:szCs w:val="20"/>
              </w:rPr>
              <w:t>Fecha</w:t>
            </w:r>
          </w:p>
        </w:tc>
        <w:tc>
          <w:tcPr>
            <w:tcW w:w="1417" w:type="dxa"/>
            <w:tcBorders>
              <w:top w:val="double" w:sz="4" w:space="0" w:color="auto"/>
              <w:left w:val="single" w:sz="4" w:space="0" w:color="auto"/>
              <w:bottom w:val="nil"/>
              <w:right w:val="single" w:sz="4" w:space="0" w:color="auto"/>
            </w:tcBorders>
            <w:vAlign w:val="center"/>
          </w:tcPr>
          <w:p w:rsidR="00EF3C8C" w:rsidRPr="00D82A70" w:rsidRDefault="00EF3C8C" w:rsidP="008B3453">
            <w:pPr>
              <w:jc w:val="center"/>
              <w:rPr>
                <w:b/>
                <w:sz w:val="20"/>
                <w:szCs w:val="20"/>
              </w:rPr>
            </w:pPr>
            <w:r w:rsidRPr="00D82A70">
              <w:rPr>
                <w:b/>
                <w:sz w:val="20"/>
                <w:szCs w:val="20"/>
              </w:rPr>
              <w:t>Numeral Modificado</w:t>
            </w:r>
          </w:p>
        </w:tc>
        <w:tc>
          <w:tcPr>
            <w:tcW w:w="3827" w:type="dxa"/>
            <w:tcBorders>
              <w:top w:val="double" w:sz="4" w:space="0" w:color="auto"/>
              <w:left w:val="single" w:sz="4" w:space="0" w:color="auto"/>
              <w:bottom w:val="nil"/>
              <w:right w:val="single" w:sz="4" w:space="0" w:color="auto"/>
            </w:tcBorders>
            <w:vAlign w:val="center"/>
          </w:tcPr>
          <w:p w:rsidR="00EF3C8C" w:rsidRPr="00D82A70" w:rsidRDefault="00EF3C8C" w:rsidP="008B3453">
            <w:pPr>
              <w:jc w:val="center"/>
              <w:rPr>
                <w:b/>
                <w:sz w:val="20"/>
                <w:szCs w:val="20"/>
              </w:rPr>
            </w:pPr>
            <w:r w:rsidRPr="00D82A70">
              <w:rPr>
                <w:b/>
                <w:sz w:val="20"/>
                <w:szCs w:val="20"/>
              </w:rPr>
              <w:t>Descripción de la Modificación</w:t>
            </w:r>
          </w:p>
        </w:tc>
        <w:tc>
          <w:tcPr>
            <w:tcW w:w="1938" w:type="dxa"/>
            <w:tcBorders>
              <w:top w:val="double" w:sz="4" w:space="0" w:color="auto"/>
              <w:left w:val="single" w:sz="4" w:space="0" w:color="auto"/>
              <w:bottom w:val="nil"/>
              <w:right w:val="double" w:sz="4" w:space="0" w:color="auto"/>
            </w:tcBorders>
            <w:vAlign w:val="center"/>
          </w:tcPr>
          <w:p w:rsidR="00EF3C8C" w:rsidRPr="00D82A70" w:rsidRDefault="00EF3C8C" w:rsidP="008B3453">
            <w:pPr>
              <w:jc w:val="center"/>
              <w:rPr>
                <w:b/>
                <w:sz w:val="20"/>
                <w:szCs w:val="20"/>
              </w:rPr>
            </w:pPr>
            <w:r w:rsidRPr="00D82A70">
              <w:rPr>
                <w:b/>
                <w:sz w:val="20"/>
                <w:szCs w:val="20"/>
              </w:rPr>
              <w:t>Responsable</w:t>
            </w:r>
          </w:p>
        </w:tc>
      </w:tr>
      <w:tr w:rsidR="00EF3C8C" w:rsidRPr="00D82A70" w:rsidTr="008B3453">
        <w:trPr>
          <w:jc w:val="center"/>
        </w:trPr>
        <w:tc>
          <w:tcPr>
            <w:tcW w:w="1038" w:type="dxa"/>
            <w:tcBorders>
              <w:top w:val="double" w:sz="4" w:space="0" w:color="auto"/>
              <w:left w:val="double" w:sz="4" w:space="0" w:color="auto"/>
            </w:tcBorders>
            <w:vAlign w:val="center"/>
          </w:tcPr>
          <w:p w:rsidR="00EF3C8C" w:rsidRPr="00BE0499" w:rsidRDefault="00EF3C8C" w:rsidP="008B3453">
            <w:pPr>
              <w:jc w:val="center"/>
            </w:pPr>
            <w:r w:rsidRPr="00BE0499">
              <w:t>1</w:t>
            </w:r>
          </w:p>
        </w:tc>
        <w:tc>
          <w:tcPr>
            <w:tcW w:w="1560" w:type="dxa"/>
            <w:tcBorders>
              <w:top w:val="double" w:sz="4" w:space="0" w:color="auto"/>
            </w:tcBorders>
            <w:vAlign w:val="center"/>
          </w:tcPr>
          <w:p w:rsidR="00EF3C8C" w:rsidRPr="00BE0499" w:rsidRDefault="00EF3C8C" w:rsidP="008B3453">
            <w:pPr>
              <w:jc w:val="center"/>
            </w:pPr>
            <w:r w:rsidRPr="00BE0499">
              <w:t>Diciembre 15/2010</w:t>
            </w:r>
          </w:p>
        </w:tc>
        <w:tc>
          <w:tcPr>
            <w:tcW w:w="1417" w:type="dxa"/>
            <w:tcBorders>
              <w:top w:val="double" w:sz="4" w:space="0" w:color="auto"/>
            </w:tcBorders>
            <w:vAlign w:val="center"/>
          </w:tcPr>
          <w:p w:rsidR="00EF3C8C" w:rsidRPr="00BE0499" w:rsidRDefault="00EF3C8C" w:rsidP="008B3453">
            <w:pPr>
              <w:jc w:val="center"/>
            </w:pPr>
            <w:r w:rsidRPr="00BE0499">
              <w:t>NA</w:t>
            </w:r>
          </w:p>
        </w:tc>
        <w:tc>
          <w:tcPr>
            <w:tcW w:w="3827" w:type="dxa"/>
            <w:tcBorders>
              <w:top w:val="double" w:sz="4" w:space="0" w:color="auto"/>
            </w:tcBorders>
            <w:vAlign w:val="center"/>
          </w:tcPr>
          <w:p w:rsidR="00EF3C8C" w:rsidRPr="00BE0499" w:rsidRDefault="00EF3C8C" w:rsidP="008B3453">
            <w:pPr>
              <w:jc w:val="center"/>
            </w:pPr>
            <w:r w:rsidRPr="00BE0499">
              <w:t>Emisión Original</w:t>
            </w:r>
          </w:p>
        </w:tc>
        <w:tc>
          <w:tcPr>
            <w:tcW w:w="1938" w:type="dxa"/>
            <w:tcBorders>
              <w:top w:val="double" w:sz="4" w:space="0" w:color="auto"/>
              <w:right w:val="double" w:sz="4" w:space="0" w:color="auto"/>
            </w:tcBorders>
            <w:vAlign w:val="center"/>
          </w:tcPr>
          <w:p w:rsidR="00EF3C8C" w:rsidRPr="00BE0499" w:rsidRDefault="00EF3C8C" w:rsidP="008B3453">
            <w:pPr>
              <w:jc w:val="center"/>
            </w:pPr>
            <w:r w:rsidRPr="00BE0499">
              <w:t>Ing. Carlos Rodríguez G.</w:t>
            </w:r>
          </w:p>
          <w:p w:rsidR="00EF3C8C" w:rsidRPr="00BE0499" w:rsidRDefault="00EF3C8C" w:rsidP="008B3453">
            <w:pPr>
              <w:jc w:val="center"/>
            </w:pPr>
          </w:p>
        </w:tc>
      </w:tr>
      <w:tr w:rsidR="00EF3C8C" w:rsidRPr="00D82A70" w:rsidTr="008B3453">
        <w:trPr>
          <w:jc w:val="center"/>
        </w:trPr>
        <w:tc>
          <w:tcPr>
            <w:tcW w:w="1038" w:type="dxa"/>
            <w:tcBorders>
              <w:left w:val="double" w:sz="4" w:space="0" w:color="auto"/>
            </w:tcBorders>
            <w:vAlign w:val="center"/>
          </w:tcPr>
          <w:p w:rsidR="00EF3C8C" w:rsidRPr="00BE0499" w:rsidRDefault="00EF3C8C" w:rsidP="008B3453">
            <w:pPr>
              <w:jc w:val="center"/>
            </w:pPr>
            <w:r w:rsidRPr="00BE0499">
              <w:t>2</w:t>
            </w:r>
          </w:p>
        </w:tc>
        <w:tc>
          <w:tcPr>
            <w:tcW w:w="1560" w:type="dxa"/>
            <w:vAlign w:val="center"/>
          </w:tcPr>
          <w:p w:rsidR="00EF3C8C" w:rsidRPr="00BE0499" w:rsidRDefault="00EF3C8C" w:rsidP="008B3453">
            <w:pPr>
              <w:jc w:val="center"/>
            </w:pPr>
            <w:r w:rsidRPr="00BE0499">
              <w:t>Octubre</w:t>
            </w:r>
          </w:p>
          <w:p w:rsidR="00EF3C8C" w:rsidRPr="00BE0499" w:rsidRDefault="00EF3C8C" w:rsidP="008B3453">
            <w:pPr>
              <w:jc w:val="center"/>
            </w:pPr>
            <w:r w:rsidRPr="00BE0499">
              <w:t>2013</w:t>
            </w:r>
          </w:p>
        </w:tc>
        <w:tc>
          <w:tcPr>
            <w:tcW w:w="1417" w:type="dxa"/>
            <w:vAlign w:val="center"/>
          </w:tcPr>
          <w:p w:rsidR="00EF3C8C" w:rsidRPr="00BE0499" w:rsidRDefault="00EF3C8C" w:rsidP="008B3453">
            <w:pPr>
              <w:jc w:val="center"/>
            </w:pPr>
            <w:r w:rsidRPr="00BE0499">
              <w:t>NA</w:t>
            </w:r>
          </w:p>
        </w:tc>
        <w:tc>
          <w:tcPr>
            <w:tcW w:w="3827" w:type="dxa"/>
            <w:vAlign w:val="center"/>
          </w:tcPr>
          <w:p w:rsidR="00EF3C8C" w:rsidRPr="00BE0499" w:rsidRDefault="00EF3C8C" w:rsidP="00D8371C">
            <w:pPr>
              <w:jc w:val="center"/>
            </w:pPr>
            <w:r w:rsidRPr="00BE0499">
              <w:t xml:space="preserve">Actualización de Diseño </w:t>
            </w:r>
            <w:r w:rsidR="00D8371C">
              <w:t>Señalización</w:t>
            </w:r>
          </w:p>
        </w:tc>
        <w:tc>
          <w:tcPr>
            <w:tcW w:w="1938" w:type="dxa"/>
            <w:tcBorders>
              <w:right w:val="double" w:sz="4" w:space="0" w:color="auto"/>
            </w:tcBorders>
            <w:vAlign w:val="center"/>
          </w:tcPr>
          <w:p w:rsidR="00EF3C8C" w:rsidRPr="00BE0499" w:rsidRDefault="00EF3C8C" w:rsidP="008B3453">
            <w:pPr>
              <w:jc w:val="center"/>
            </w:pPr>
            <w:r w:rsidRPr="00BE0499">
              <w:t xml:space="preserve">Ing. Ivan </w:t>
            </w:r>
            <w:proofErr w:type="spellStart"/>
            <w:r w:rsidRPr="00BE0499">
              <w:t>Visbal</w:t>
            </w:r>
            <w:proofErr w:type="spellEnd"/>
          </w:p>
        </w:tc>
      </w:tr>
      <w:tr w:rsidR="00EF3C8C" w:rsidRPr="00D82A70" w:rsidTr="008B3453">
        <w:trPr>
          <w:jc w:val="center"/>
        </w:trPr>
        <w:tc>
          <w:tcPr>
            <w:tcW w:w="1038" w:type="dxa"/>
            <w:tcBorders>
              <w:left w:val="double" w:sz="4" w:space="0" w:color="auto"/>
            </w:tcBorders>
            <w:vAlign w:val="center"/>
          </w:tcPr>
          <w:p w:rsidR="00EF3C8C" w:rsidRPr="00D82A70" w:rsidRDefault="00EF3C8C" w:rsidP="008B3453">
            <w:pPr>
              <w:jc w:val="center"/>
              <w:rPr>
                <w:b/>
                <w:sz w:val="20"/>
                <w:szCs w:val="20"/>
              </w:rPr>
            </w:pPr>
          </w:p>
        </w:tc>
        <w:tc>
          <w:tcPr>
            <w:tcW w:w="1560" w:type="dxa"/>
            <w:vAlign w:val="center"/>
          </w:tcPr>
          <w:p w:rsidR="00EF3C8C" w:rsidRPr="00D82A70" w:rsidRDefault="00EF3C8C" w:rsidP="008B3453">
            <w:pPr>
              <w:jc w:val="center"/>
              <w:rPr>
                <w:b/>
                <w:sz w:val="20"/>
                <w:szCs w:val="20"/>
              </w:rPr>
            </w:pPr>
          </w:p>
          <w:p w:rsidR="00EF3C8C" w:rsidRPr="00D82A70" w:rsidRDefault="00EF3C8C" w:rsidP="008B3453">
            <w:pPr>
              <w:jc w:val="center"/>
              <w:rPr>
                <w:b/>
                <w:sz w:val="20"/>
                <w:szCs w:val="20"/>
              </w:rPr>
            </w:pPr>
          </w:p>
        </w:tc>
        <w:tc>
          <w:tcPr>
            <w:tcW w:w="1417" w:type="dxa"/>
            <w:vAlign w:val="center"/>
          </w:tcPr>
          <w:p w:rsidR="00EF3C8C" w:rsidRPr="00D82A70" w:rsidRDefault="00EF3C8C" w:rsidP="008B3453">
            <w:pPr>
              <w:jc w:val="center"/>
              <w:rPr>
                <w:b/>
                <w:sz w:val="20"/>
                <w:szCs w:val="20"/>
              </w:rPr>
            </w:pPr>
            <w:bookmarkStart w:id="6" w:name="_GoBack"/>
            <w:bookmarkEnd w:id="6"/>
          </w:p>
        </w:tc>
        <w:tc>
          <w:tcPr>
            <w:tcW w:w="3827" w:type="dxa"/>
            <w:vAlign w:val="center"/>
          </w:tcPr>
          <w:p w:rsidR="00EF3C8C" w:rsidRPr="00D82A70" w:rsidRDefault="00EF3C8C" w:rsidP="008B3453">
            <w:pPr>
              <w:jc w:val="center"/>
              <w:rPr>
                <w:b/>
                <w:sz w:val="20"/>
                <w:szCs w:val="20"/>
              </w:rPr>
            </w:pPr>
          </w:p>
        </w:tc>
        <w:tc>
          <w:tcPr>
            <w:tcW w:w="1938" w:type="dxa"/>
            <w:tcBorders>
              <w:right w:val="double" w:sz="4" w:space="0" w:color="auto"/>
            </w:tcBorders>
            <w:vAlign w:val="center"/>
          </w:tcPr>
          <w:p w:rsidR="00EF3C8C" w:rsidRPr="00D82A70" w:rsidRDefault="00EF3C8C" w:rsidP="008B3453">
            <w:pPr>
              <w:jc w:val="center"/>
              <w:rPr>
                <w:b/>
                <w:sz w:val="20"/>
                <w:szCs w:val="20"/>
              </w:rPr>
            </w:pPr>
          </w:p>
        </w:tc>
      </w:tr>
      <w:tr w:rsidR="00EF3C8C" w:rsidRPr="00D82A70" w:rsidTr="008B3453">
        <w:trPr>
          <w:jc w:val="center"/>
        </w:trPr>
        <w:tc>
          <w:tcPr>
            <w:tcW w:w="1038" w:type="dxa"/>
            <w:tcBorders>
              <w:left w:val="double" w:sz="4" w:space="0" w:color="auto"/>
            </w:tcBorders>
            <w:vAlign w:val="center"/>
          </w:tcPr>
          <w:p w:rsidR="00EF3C8C" w:rsidRPr="00D82A70" w:rsidRDefault="00EF3C8C" w:rsidP="008B3453">
            <w:pPr>
              <w:jc w:val="center"/>
              <w:rPr>
                <w:b/>
                <w:sz w:val="20"/>
                <w:szCs w:val="20"/>
              </w:rPr>
            </w:pPr>
          </w:p>
        </w:tc>
        <w:tc>
          <w:tcPr>
            <w:tcW w:w="1560" w:type="dxa"/>
            <w:vAlign w:val="center"/>
          </w:tcPr>
          <w:p w:rsidR="00EF3C8C" w:rsidRPr="00D82A70" w:rsidRDefault="00EF3C8C" w:rsidP="008B3453">
            <w:pPr>
              <w:jc w:val="center"/>
              <w:rPr>
                <w:b/>
                <w:sz w:val="20"/>
                <w:szCs w:val="20"/>
              </w:rPr>
            </w:pPr>
          </w:p>
          <w:p w:rsidR="00EF3C8C" w:rsidRPr="00D82A70" w:rsidRDefault="00EF3C8C" w:rsidP="008B3453">
            <w:pPr>
              <w:jc w:val="center"/>
              <w:rPr>
                <w:b/>
                <w:sz w:val="20"/>
                <w:szCs w:val="20"/>
              </w:rPr>
            </w:pPr>
          </w:p>
        </w:tc>
        <w:tc>
          <w:tcPr>
            <w:tcW w:w="1417" w:type="dxa"/>
            <w:vAlign w:val="center"/>
          </w:tcPr>
          <w:p w:rsidR="00EF3C8C" w:rsidRPr="00D82A70" w:rsidRDefault="00EF3C8C" w:rsidP="008B3453">
            <w:pPr>
              <w:jc w:val="center"/>
              <w:rPr>
                <w:b/>
                <w:sz w:val="20"/>
                <w:szCs w:val="20"/>
              </w:rPr>
            </w:pPr>
          </w:p>
        </w:tc>
        <w:tc>
          <w:tcPr>
            <w:tcW w:w="3827" w:type="dxa"/>
            <w:vAlign w:val="center"/>
          </w:tcPr>
          <w:p w:rsidR="00EF3C8C" w:rsidRPr="00D82A70" w:rsidRDefault="00EF3C8C" w:rsidP="008B3453">
            <w:pPr>
              <w:jc w:val="center"/>
              <w:rPr>
                <w:b/>
                <w:sz w:val="20"/>
                <w:szCs w:val="20"/>
              </w:rPr>
            </w:pPr>
          </w:p>
        </w:tc>
        <w:tc>
          <w:tcPr>
            <w:tcW w:w="1938" w:type="dxa"/>
            <w:tcBorders>
              <w:right w:val="double" w:sz="4" w:space="0" w:color="auto"/>
            </w:tcBorders>
            <w:vAlign w:val="center"/>
          </w:tcPr>
          <w:p w:rsidR="00EF3C8C" w:rsidRPr="00D82A70" w:rsidRDefault="00EF3C8C" w:rsidP="008B3453">
            <w:pPr>
              <w:jc w:val="center"/>
              <w:rPr>
                <w:b/>
                <w:sz w:val="20"/>
                <w:szCs w:val="20"/>
              </w:rPr>
            </w:pPr>
          </w:p>
        </w:tc>
      </w:tr>
      <w:tr w:rsidR="00EF3C8C" w:rsidRPr="00D82A70" w:rsidTr="008B3453">
        <w:trPr>
          <w:jc w:val="center"/>
        </w:trPr>
        <w:tc>
          <w:tcPr>
            <w:tcW w:w="1038" w:type="dxa"/>
            <w:tcBorders>
              <w:left w:val="double" w:sz="4" w:space="0" w:color="auto"/>
              <w:bottom w:val="double" w:sz="4" w:space="0" w:color="auto"/>
            </w:tcBorders>
            <w:vAlign w:val="center"/>
          </w:tcPr>
          <w:p w:rsidR="00EF3C8C" w:rsidRPr="00D82A70" w:rsidRDefault="00EF3C8C" w:rsidP="008B3453">
            <w:pPr>
              <w:jc w:val="center"/>
              <w:rPr>
                <w:b/>
                <w:sz w:val="20"/>
                <w:szCs w:val="20"/>
              </w:rPr>
            </w:pPr>
          </w:p>
        </w:tc>
        <w:tc>
          <w:tcPr>
            <w:tcW w:w="1560" w:type="dxa"/>
            <w:tcBorders>
              <w:bottom w:val="double" w:sz="4" w:space="0" w:color="auto"/>
            </w:tcBorders>
            <w:vAlign w:val="center"/>
          </w:tcPr>
          <w:p w:rsidR="00EF3C8C" w:rsidRPr="00D82A70" w:rsidRDefault="00EF3C8C" w:rsidP="008B3453">
            <w:pPr>
              <w:jc w:val="center"/>
              <w:rPr>
                <w:b/>
                <w:sz w:val="20"/>
                <w:szCs w:val="20"/>
              </w:rPr>
            </w:pPr>
          </w:p>
          <w:p w:rsidR="00EF3C8C" w:rsidRPr="00D82A70" w:rsidRDefault="00EF3C8C" w:rsidP="008B3453">
            <w:pPr>
              <w:jc w:val="center"/>
              <w:rPr>
                <w:b/>
                <w:sz w:val="20"/>
                <w:szCs w:val="20"/>
              </w:rPr>
            </w:pPr>
          </w:p>
        </w:tc>
        <w:tc>
          <w:tcPr>
            <w:tcW w:w="1417" w:type="dxa"/>
            <w:tcBorders>
              <w:bottom w:val="double" w:sz="4" w:space="0" w:color="auto"/>
            </w:tcBorders>
            <w:vAlign w:val="center"/>
          </w:tcPr>
          <w:p w:rsidR="00EF3C8C" w:rsidRPr="00D82A70" w:rsidRDefault="00EF3C8C" w:rsidP="008B3453">
            <w:pPr>
              <w:jc w:val="center"/>
              <w:rPr>
                <w:b/>
                <w:sz w:val="20"/>
                <w:szCs w:val="20"/>
              </w:rPr>
            </w:pPr>
          </w:p>
        </w:tc>
        <w:tc>
          <w:tcPr>
            <w:tcW w:w="3827" w:type="dxa"/>
            <w:tcBorders>
              <w:bottom w:val="double" w:sz="4" w:space="0" w:color="auto"/>
            </w:tcBorders>
            <w:vAlign w:val="center"/>
          </w:tcPr>
          <w:p w:rsidR="00EF3C8C" w:rsidRPr="00D82A70" w:rsidRDefault="00EF3C8C" w:rsidP="008B3453">
            <w:pPr>
              <w:jc w:val="center"/>
              <w:rPr>
                <w:b/>
                <w:sz w:val="20"/>
                <w:szCs w:val="20"/>
              </w:rPr>
            </w:pPr>
          </w:p>
        </w:tc>
        <w:tc>
          <w:tcPr>
            <w:tcW w:w="1938" w:type="dxa"/>
            <w:tcBorders>
              <w:bottom w:val="double" w:sz="4" w:space="0" w:color="auto"/>
              <w:right w:val="double" w:sz="4" w:space="0" w:color="auto"/>
            </w:tcBorders>
            <w:vAlign w:val="center"/>
          </w:tcPr>
          <w:p w:rsidR="00EF3C8C" w:rsidRPr="00D82A70" w:rsidRDefault="00EF3C8C" w:rsidP="008B3453">
            <w:pPr>
              <w:jc w:val="center"/>
              <w:rPr>
                <w:b/>
                <w:sz w:val="20"/>
                <w:szCs w:val="20"/>
              </w:rPr>
            </w:pPr>
          </w:p>
        </w:tc>
      </w:tr>
    </w:tbl>
    <w:p w:rsidR="00EF3C8C" w:rsidRPr="00D82A70" w:rsidRDefault="00EF3C8C" w:rsidP="00EF3C8C">
      <w:pPr>
        <w:jc w:val="center"/>
        <w:rPr>
          <w:b/>
        </w:rPr>
      </w:pPr>
    </w:p>
    <w:p w:rsidR="00EF3C8C" w:rsidRPr="00D82A70" w:rsidRDefault="00EF3C8C" w:rsidP="00EF3C8C">
      <w:pPr>
        <w:jc w:val="center"/>
        <w:rPr>
          <w:b/>
        </w:rPr>
      </w:pPr>
    </w:p>
    <w:p w:rsidR="00EF3C8C" w:rsidRPr="00D82A70" w:rsidRDefault="00EF3C8C" w:rsidP="00EF3C8C">
      <w:pPr>
        <w:jc w:val="center"/>
        <w:rPr>
          <w:b/>
        </w:rPr>
      </w:pPr>
    </w:p>
    <w:tbl>
      <w:tblPr>
        <w:tblW w:w="9782" w:type="dxa"/>
        <w:tblInd w:w="-31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3545"/>
        <w:gridCol w:w="3402"/>
        <w:gridCol w:w="2835"/>
      </w:tblGrid>
      <w:tr w:rsidR="00EF3C8C" w:rsidRPr="007B45DF" w:rsidTr="008B3453">
        <w:tc>
          <w:tcPr>
            <w:tcW w:w="3545" w:type="dxa"/>
          </w:tcPr>
          <w:p w:rsidR="00EF3C8C" w:rsidRPr="007B45DF" w:rsidRDefault="00EF3C8C" w:rsidP="008B3453">
            <w:pPr>
              <w:jc w:val="left"/>
            </w:pPr>
            <w:r w:rsidRPr="007B45DF">
              <w:t>Revisó:</w:t>
            </w:r>
          </w:p>
          <w:p w:rsidR="00EF3C8C" w:rsidRPr="007B45DF" w:rsidRDefault="00EF3C8C" w:rsidP="008B3453">
            <w:pPr>
              <w:jc w:val="left"/>
            </w:pPr>
          </w:p>
          <w:p w:rsidR="00EF3C8C" w:rsidRPr="007B45DF" w:rsidRDefault="00EF3C8C" w:rsidP="008B3453">
            <w:pPr>
              <w:jc w:val="left"/>
            </w:pPr>
          </w:p>
          <w:p w:rsidR="00EF3C8C" w:rsidRPr="007B45DF" w:rsidRDefault="00EF3C8C" w:rsidP="008B3453">
            <w:pPr>
              <w:jc w:val="center"/>
            </w:pPr>
            <w:r w:rsidRPr="007B45DF">
              <w:t xml:space="preserve">Ing. </w:t>
            </w:r>
            <w:r>
              <w:t>Luis Carlos Sarralde</w:t>
            </w:r>
          </w:p>
          <w:p w:rsidR="00EF3C8C" w:rsidRPr="007B45DF" w:rsidRDefault="00EF3C8C" w:rsidP="008B3453">
            <w:pPr>
              <w:jc w:val="center"/>
            </w:pPr>
            <w:r w:rsidRPr="007B45DF">
              <w:t>Jefe de Proyectos</w:t>
            </w:r>
          </w:p>
        </w:tc>
        <w:tc>
          <w:tcPr>
            <w:tcW w:w="3402" w:type="dxa"/>
          </w:tcPr>
          <w:p w:rsidR="00EF3C8C" w:rsidRPr="007B45DF" w:rsidRDefault="00EF3C8C" w:rsidP="008B3453">
            <w:pPr>
              <w:jc w:val="left"/>
            </w:pPr>
            <w:r w:rsidRPr="007B45DF">
              <w:t>Aprobó:</w:t>
            </w:r>
          </w:p>
          <w:p w:rsidR="00EF3C8C" w:rsidRPr="007B45DF" w:rsidRDefault="00EF3C8C" w:rsidP="008B3453">
            <w:pPr>
              <w:jc w:val="left"/>
            </w:pPr>
          </w:p>
          <w:p w:rsidR="00EF3C8C" w:rsidRPr="007B45DF" w:rsidRDefault="00EF3C8C" w:rsidP="008B3453">
            <w:pPr>
              <w:jc w:val="left"/>
            </w:pPr>
          </w:p>
          <w:p w:rsidR="00EF3C8C" w:rsidRPr="007B45DF" w:rsidRDefault="00EF3C8C" w:rsidP="008B3453">
            <w:pPr>
              <w:jc w:val="center"/>
            </w:pPr>
            <w:r w:rsidRPr="007B45DF">
              <w:t xml:space="preserve">Ing. </w:t>
            </w:r>
            <w:r>
              <w:t xml:space="preserve">José Domingo </w:t>
            </w:r>
            <w:proofErr w:type="spellStart"/>
            <w:r>
              <w:t>Yances</w:t>
            </w:r>
            <w:proofErr w:type="spellEnd"/>
          </w:p>
          <w:p w:rsidR="00EF3C8C" w:rsidRPr="007B45DF" w:rsidRDefault="00EF3C8C" w:rsidP="008B3453">
            <w:pPr>
              <w:jc w:val="center"/>
            </w:pPr>
            <w:r w:rsidRPr="007B45DF">
              <w:t>Director de Proyectos</w:t>
            </w:r>
          </w:p>
        </w:tc>
        <w:tc>
          <w:tcPr>
            <w:tcW w:w="2835" w:type="dxa"/>
          </w:tcPr>
          <w:p w:rsidR="00EF3C8C" w:rsidRPr="007B45DF" w:rsidRDefault="00EF3C8C" w:rsidP="008B3453">
            <w:pPr>
              <w:jc w:val="left"/>
            </w:pPr>
            <w:r w:rsidRPr="007B45DF">
              <w:t>Verificó:</w:t>
            </w:r>
          </w:p>
          <w:p w:rsidR="00EF3C8C" w:rsidRPr="007B45DF" w:rsidRDefault="00EF3C8C" w:rsidP="008B3453">
            <w:pPr>
              <w:jc w:val="left"/>
            </w:pPr>
          </w:p>
          <w:p w:rsidR="00EF3C8C" w:rsidRPr="007B45DF" w:rsidRDefault="00EF3C8C" w:rsidP="008B3453">
            <w:pPr>
              <w:jc w:val="left"/>
            </w:pPr>
          </w:p>
          <w:p w:rsidR="00EF3C8C" w:rsidRPr="007B45DF" w:rsidRDefault="00EF3C8C" w:rsidP="008B3453">
            <w:pPr>
              <w:jc w:val="center"/>
            </w:pPr>
            <w:r w:rsidRPr="007B45DF">
              <w:t>Andrés Cárdenas Villamil</w:t>
            </w:r>
          </w:p>
          <w:p w:rsidR="00EF3C8C" w:rsidRPr="007B45DF" w:rsidRDefault="00EF3C8C" w:rsidP="008B3453">
            <w:pPr>
              <w:jc w:val="center"/>
            </w:pPr>
            <w:r w:rsidRPr="007B45DF">
              <w:t>Representante Legal</w:t>
            </w:r>
          </w:p>
        </w:tc>
      </w:tr>
    </w:tbl>
    <w:p w:rsidR="004E333B" w:rsidRDefault="004E333B" w:rsidP="006A74E2">
      <w:pPr>
        <w:rPr>
          <w:b/>
        </w:rPr>
      </w:pPr>
    </w:p>
    <w:p w:rsidR="006A74E2" w:rsidRDefault="006A74E2" w:rsidP="006A74E2">
      <w:pPr>
        <w:jc w:val="center"/>
        <w:rPr>
          <w:b/>
        </w:rPr>
      </w:pPr>
    </w:p>
    <w:p w:rsidR="006A74E2" w:rsidRDefault="006A74E2" w:rsidP="006A74E2">
      <w:pPr>
        <w:jc w:val="center"/>
        <w:rPr>
          <w:b/>
        </w:rPr>
      </w:pPr>
    </w:p>
    <w:p w:rsidR="006A74E2" w:rsidRDefault="00677078" w:rsidP="00677078">
      <w:pPr>
        <w:spacing w:line="276" w:lineRule="auto"/>
        <w:jc w:val="center"/>
        <w:rPr>
          <w:b/>
        </w:rPr>
      </w:pPr>
      <w:r>
        <w:rPr>
          <w:b/>
        </w:rPr>
        <w:t>VOLUMEN X</w:t>
      </w:r>
    </w:p>
    <w:p w:rsidR="00677078" w:rsidRPr="00677078" w:rsidRDefault="00677078" w:rsidP="00677078">
      <w:pPr>
        <w:spacing w:line="276" w:lineRule="auto"/>
        <w:jc w:val="center"/>
        <w:rPr>
          <w:b/>
          <w:sz w:val="28"/>
        </w:rPr>
      </w:pPr>
      <w:r w:rsidRPr="00677078">
        <w:rPr>
          <w:b/>
          <w:sz w:val="28"/>
        </w:rPr>
        <w:t>INFORME FINAL</w:t>
      </w:r>
    </w:p>
    <w:p w:rsidR="00677078" w:rsidRPr="00677078" w:rsidRDefault="00677078" w:rsidP="00677078">
      <w:pPr>
        <w:jc w:val="center"/>
        <w:rPr>
          <w:b/>
        </w:rPr>
      </w:pPr>
      <w:r w:rsidRPr="00677078">
        <w:rPr>
          <w:b/>
        </w:rPr>
        <w:t xml:space="preserve">ESTUDIO DE SEÑALIZACIÓN. </w:t>
      </w:r>
    </w:p>
    <w:p w:rsidR="006A74E2" w:rsidRDefault="006A74E2" w:rsidP="006A74E2">
      <w:pPr>
        <w:jc w:val="center"/>
        <w:rPr>
          <w:b/>
        </w:rPr>
      </w:pPr>
    </w:p>
    <w:p w:rsidR="006A74E2" w:rsidRDefault="006A74E2" w:rsidP="006A74E2">
      <w:pPr>
        <w:jc w:val="center"/>
        <w:rPr>
          <w:b/>
        </w:rPr>
      </w:pPr>
    </w:p>
    <w:p w:rsidR="00677078" w:rsidRPr="00D82A70" w:rsidRDefault="00677078" w:rsidP="00677078">
      <w:pPr>
        <w:jc w:val="center"/>
        <w:rPr>
          <w:b/>
          <w:lang w:val="es-ES"/>
        </w:rPr>
      </w:pPr>
      <w:r w:rsidRPr="007B45DF">
        <w:rPr>
          <w:b/>
          <w:sz w:val="24"/>
          <w:szCs w:val="24"/>
        </w:rPr>
        <w:t>ESTUDIOS Y DISEÑOS DE LA DOBLE CALZADA DE LA VARIANTE DE PALMAR DE VARELA INCLUYENDO EL DISEÑO DE CINCO (5) INTERSECCIONES A NIVEL</w:t>
      </w:r>
    </w:p>
    <w:p w:rsidR="006A74E2" w:rsidRDefault="006A74E2" w:rsidP="006A74E2">
      <w:pPr>
        <w:jc w:val="center"/>
        <w:rPr>
          <w:b/>
        </w:rPr>
      </w:pPr>
    </w:p>
    <w:p w:rsidR="006A74E2" w:rsidRDefault="006A74E2" w:rsidP="006A74E2">
      <w:pPr>
        <w:jc w:val="center"/>
        <w:rPr>
          <w:b/>
        </w:rPr>
      </w:pPr>
    </w:p>
    <w:p w:rsidR="004714F2" w:rsidRPr="004714F2" w:rsidRDefault="006A74E2">
      <w:pPr>
        <w:pStyle w:val="TDC1"/>
        <w:tabs>
          <w:tab w:val="left" w:pos="440"/>
          <w:tab w:val="right" w:leader="dot" w:pos="8829"/>
        </w:tabs>
        <w:rPr>
          <w:rFonts w:ascii="Arial" w:eastAsiaTheme="minorEastAsia" w:hAnsi="Arial"/>
          <w:b w:val="0"/>
          <w:bCs w:val="0"/>
          <w:caps w:val="0"/>
          <w:noProof/>
          <w:sz w:val="20"/>
          <w:szCs w:val="20"/>
          <w:lang w:eastAsia="es-CO"/>
        </w:rPr>
      </w:pPr>
      <w:r w:rsidRPr="004714F2">
        <w:rPr>
          <w:rFonts w:ascii="Arial" w:hAnsi="Arial"/>
          <w:b w:val="0"/>
          <w:sz w:val="20"/>
          <w:szCs w:val="20"/>
        </w:rPr>
        <w:fldChar w:fldCharType="begin"/>
      </w:r>
      <w:r w:rsidRPr="004714F2">
        <w:rPr>
          <w:rFonts w:ascii="Arial" w:hAnsi="Arial"/>
          <w:b w:val="0"/>
          <w:sz w:val="20"/>
          <w:szCs w:val="20"/>
        </w:rPr>
        <w:instrText xml:space="preserve"> TOC \o "1-4" \h \z \u </w:instrText>
      </w:r>
      <w:r w:rsidRPr="004714F2">
        <w:rPr>
          <w:rFonts w:ascii="Arial" w:hAnsi="Arial"/>
          <w:b w:val="0"/>
          <w:sz w:val="20"/>
          <w:szCs w:val="20"/>
        </w:rPr>
        <w:fldChar w:fldCharType="separate"/>
      </w:r>
      <w:hyperlink w:anchor="_Toc370871338" w:history="1">
        <w:r w:rsidR="004714F2" w:rsidRPr="004714F2">
          <w:rPr>
            <w:rStyle w:val="Hipervnculo"/>
            <w:rFonts w:ascii="Arial" w:hAnsi="Arial"/>
            <w:noProof/>
            <w:sz w:val="20"/>
            <w:szCs w:val="20"/>
          </w:rPr>
          <w:t>I.</w:t>
        </w:r>
        <w:r w:rsidR="004714F2" w:rsidRPr="004714F2">
          <w:rPr>
            <w:rFonts w:ascii="Arial" w:eastAsiaTheme="minorEastAsia" w:hAnsi="Arial"/>
            <w:b w:val="0"/>
            <w:bCs w:val="0"/>
            <w:caps w:val="0"/>
            <w:noProof/>
            <w:sz w:val="20"/>
            <w:szCs w:val="20"/>
            <w:lang w:eastAsia="es-CO"/>
          </w:rPr>
          <w:tab/>
        </w:r>
        <w:r w:rsidR="004714F2" w:rsidRPr="004714F2">
          <w:rPr>
            <w:rStyle w:val="Hipervnculo"/>
            <w:rFonts w:ascii="Arial" w:hAnsi="Arial"/>
            <w:noProof/>
            <w:sz w:val="20"/>
            <w:szCs w:val="20"/>
          </w:rPr>
          <w:t>GENERALIDADES</w:t>
        </w:r>
        <w:r w:rsidR="004714F2" w:rsidRPr="004714F2">
          <w:rPr>
            <w:rFonts w:ascii="Arial" w:hAnsi="Arial"/>
            <w:noProof/>
            <w:webHidden/>
            <w:sz w:val="20"/>
            <w:szCs w:val="20"/>
          </w:rPr>
          <w:tab/>
        </w:r>
        <w:r w:rsidR="004714F2" w:rsidRPr="004714F2">
          <w:rPr>
            <w:rFonts w:ascii="Arial" w:hAnsi="Arial"/>
            <w:noProof/>
            <w:webHidden/>
            <w:sz w:val="20"/>
            <w:szCs w:val="20"/>
          </w:rPr>
          <w:fldChar w:fldCharType="begin"/>
        </w:r>
        <w:r w:rsidR="004714F2" w:rsidRPr="004714F2">
          <w:rPr>
            <w:rFonts w:ascii="Arial" w:hAnsi="Arial"/>
            <w:noProof/>
            <w:webHidden/>
            <w:sz w:val="20"/>
            <w:szCs w:val="20"/>
          </w:rPr>
          <w:instrText xml:space="preserve"> PAGEREF _Toc370871338 \h </w:instrText>
        </w:r>
        <w:r w:rsidR="004714F2" w:rsidRPr="004714F2">
          <w:rPr>
            <w:rFonts w:ascii="Arial" w:hAnsi="Arial"/>
            <w:noProof/>
            <w:webHidden/>
            <w:sz w:val="20"/>
            <w:szCs w:val="20"/>
          </w:rPr>
        </w:r>
        <w:r w:rsidR="004714F2" w:rsidRPr="004714F2">
          <w:rPr>
            <w:rFonts w:ascii="Arial" w:hAnsi="Arial"/>
            <w:noProof/>
            <w:webHidden/>
            <w:sz w:val="20"/>
            <w:szCs w:val="20"/>
          </w:rPr>
          <w:fldChar w:fldCharType="separate"/>
        </w:r>
        <w:r w:rsidR="00511063">
          <w:rPr>
            <w:rFonts w:ascii="Arial" w:hAnsi="Arial"/>
            <w:noProof/>
            <w:webHidden/>
            <w:sz w:val="20"/>
            <w:szCs w:val="20"/>
          </w:rPr>
          <w:t>I-1</w:t>
        </w:r>
        <w:r w:rsidR="004714F2" w:rsidRPr="004714F2">
          <w:rPr>
            <w:rFonts w:ascii="Arial" w:hAnsi="Arial"/>
            <w:noProof/>
            <w:webHidden/>
            <w:sz w:val="20"/>
            <w:szCs w:val="20"/>
          </w:rPr>
          <w:fldChar w:fldCharType="end"/>
        </w:r>
      </w:hyperlink>
    </w:p>
    <w:p w:rsidR="004714F2" w:rsidRPr="004714F2" w:rsidRDefault="00A36533">
      <w:pPr>
        <w:pStyle w:val="TDC2"/>
        <w:tabs>
          <w:tab w:val="left" w:pos="440"/>
          <w:tab w:val="right" w:leader="dot" w:pos="8829"/>
        </w:tabs>
        <w:rPr>
          <w:rFonts w:ascii="Arial" w:eastAsiaTheme="minorEastAsia" w:hAnsi="Arial" w:cs="Arial"/>
          <w:b w:val="0"/>
          <w:bCs w:val="0"/>
          <w:noProof/>
          <w:lang w:eastAsia="es-CO"/>
        </w:rPr>
      </w:pPr>
      <w:hyperlink w:anchor="_Toc370871339" w:history="1">
        <w:r w:rsidR="004714F2" w:rsidRPr="004714F2">
          <w:rPr>
            <w:rStyle w:val="Hipervnculo"/>
            <w:rFonts w:ascii="Arial" w:hAnsi="Arial" w:cs="Arial"/>
            <w:noProof/>
          </w:rPr>
          <w:t>I.1</w:t>
        </w:r>
        <w:r w:rsidR="004714F2" w:rsidRPr="004714F2">
          <w:rPr>
            <w:rFonts w:ascii="Arial" w:eastAsiaTheme="minorEastAsia" w:hAnsi="Arial" w:cs="Arial"/>
            <w:b w:val="0"/>
            <w:bCs w:val="0"/>
            <w:noProof/>
            <w:lang w:eastAsia="es-CO"/>
          </w:rPr>
          <w:tab/>
        </w:r>
        <w:r w:rsidR="004714F2" w:rsidRPr="004714F2">
          <w:rPr>
            <w:rStyle w:val="Hipervnculo"/>
            <w:rFonts w:ascii="Arial" w:hAnsi="Arial" w:cs="Arial"/>
            <w:noProof/>
          </w:rPr>
          <w:t>Introducción</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_Toc370871339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I-1</w:t>
        </w:r>
        <w:r w:rsidR="004714F2" w:rsidRPr="004714F2">
          <w:rPr>
            <w:rFonts w:ascii="Arial" w:hAnsi="Arial" w:cs="Arial"/>
            <w:noProof/>
            <w:webHidden/>
          </w:rPr>
          <w:fldChar w:fldCharType="end"/>
        </w:r>
      </w:hyperlink>
    </w:p>
    <w:p w:rsidR="004714F2" w:rsidRPr="004714F2" w:rsidRDefault="00A36533">
      <w:pPr>
        <w:pStyle w:val="TDC2"/>
        <w:tabs>
          <w:tab w:val="left" w:pos="440"/>
          <w:tab w:val="right" w:leader="dot" w:pos="8829"/>
        </w:tabs>
        <w:rPr>
          <w:rFonts w:ascii="Arial" w:eastAsiaTheme="minorEastAsia" w:hAnsi="Arial" w:cs="Arial"/>
          <w:b w:val="0"/>
          <w:bCs w:val="0"/>
          <w:noProof/>
          <w:lang w:eastAsia="es-CO"/>
        </w:rPr>
      </w:pPr>
      <w:hyperlink w:anchor="_Toc370871340" w:history="1">
        <w:r w:rsidR="004714F2" w:rsidRPr="004714F2">
          <w:rPr>
            <w:rStyle w:val="Hipervnculo"/>
            <w:rFonts w:ascii="Arial" w:hAnsi="Arial" w:cs="Arial"/>
            <w:noProof/>
          </w:rPr>
          <w:t>I.2</w:t>
        </w:r>
        <w:r w:rsidR="004714F2" w:rsidRPr="004714F2">
          <w:rPr>
            <w:rFonts w:ascii="Arial" w:eastAsiaTheme="minorEastAsia" w:hAnsi="Arial" w:cs="Arial"/>
            <w:b w:val="0"/>
            <w:bCs w:val="0"/>
            <w:noProof/>
            <w:lang w:eastAsia="es-CO"/>
          </w:rPr>
          <w:tab/>
        </w:r>
        <w:r w:rsidR="004714F2" w:rsidRPr="004714F2">
          <w:rPr>
            <w:rStyle w:val="Hipervnculo"/>
            <w:rFonts w:ascii="Arial" w:hAnsi="Arial" w:cs="Arial"/>
            <w:noProof/>
          </w:rPr>
          <w:t>Antecedentes</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_Toc370871340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I-2</w:t>
        </w:r>
        <w:r w:rsidR="004714F2" w:rsidRPr="004714F2">
          <w:rPr>
            <w:rFonts w:ascii="Arial" w:hAnsi="Arial" w:cs="Arial"/>
            <w:noProof/>
            <w:webHidden/>
          </w:rPr>
          <w:fldChar w:fldCharType="end"/>
        </w:r>
      </w:hyperlink>
    </w:p>
    <w:p w:rsidR="004714F2" w:rsidRPr="004714F2" w:rsidRDefault="00A36533">
      <w:pPr>
        <w:pStyle w:val="TDC2"/>
        <w:tabs>
          <w:tab w:val="left" w:pos="440"/>
          <w:tab w:val="right" w:leader="dot" w:pos="8829"/>
        </w:tabs>
        <w:rPr>
          <w:rFonts w:ascii="Arial" w:eastAsiaTheme="minorEastAsia" w:hAnsi="Arial" w:cs="Arial"/>
          <w:b w:val="0"/>
          <w:bCs w:val="0"/>
          <w:noProof/>
          <w:lang w:eastAsia="es-CO"/>
        </w:rPr>
      </w:pPr>
      <w:hyperlink w:anchor="_Toc370871341" w:history="1">
        <w:r w:rsidR="004714F2" w:rsidRPr="004714F2">
          <w:rPr>
            <w:rStyle w:val="Hipervnculo"/>
            <w:rFonts w:ascii="Arial" w:hAnsi="Arial" w:cs="Arial"/>
            <w:noProof/>
          </w:rPr>
          <w:t>I.3</w:t>
        </w:r>
        <w:r w:rsidR="004714F2" w:rsidRPr="004714F2">
          <w:rPr>
            <w:rFonts w:ascii="Arial" w:eastAsiaTheme="minorEastAsia" w:hAnsi="Arial" w:cs="Arial"/>
            <w:b w:val="0"/>
            <w:bCs w:val="0"/>
            <w:noProof/>
            <w:lang w:eastAsia="es-CO"/>
          </w:rPr>
          <w:tab/>
        </w:r>
        <w:r w:rsidR="004714F2" w:rsidRPr="004714F2">
          <w:rPr>
            <w:rStyle w:val="Hipervnculo"/>
            <w:rFonts w:ascii="Arial" w:hAnsi="Arial" w:cs="Arial"/>
            <w:noProof/>
          </w:rPr>
          <w:t>Localización del Proyecto</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_Toc370871341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I-3</w:t>
        </w:r>
        <w:r w:rsidR="004714F2" w:rsidRPr="004714F2">
          <w:rPr>
            <w:rFonts w:ascii="Arial" w:hAnsi="Arial" w:cs="Arial"/>
            <w:noProof/>
            <w:webHidden/>
          </w:rPr>
          <w:fldChar w:fldCharType="end"/>
        </w:r>
      </w:hyperlink>
    </w:p>
    <w:p w:rsidR="004714F2" w:rsidRPr="004714F2" w:rsidRDefault="00A36533">
      <w:pPr>
        <w:pStyle w:val="TDC1"/>
        <w:tabs>
          <w:tab w:val="left" w:pos="660"/>
          <w:tab w:val="right" w:leader="dot" w:pos="8829"/>
        </w:tabs>
        <w:rPr>
          <w:rFonts w:ascii="Arial" w:eastAsiaTheme="minorEastAsia" w:hAnsi="Arial"/>
          <w:b w:val="0"/>
          <w:bCs w:val="0"/>
          <w:caps w:val="0"/>
          <w:noProof/>
          <w:sz w:val="20"/>
          <w:szCs w:val="20"/>
          <w:lang w:eastAsia="es-CO"/>
        </w:rPr>
      </w:pPr>
      <w:hyperlink w:anchor="_Toc370871342" w:history="1">
        <w:r w:rsidR="004714F2" w:rsidRPr="004714F2">
          <w:rPr>
            <w:rStyle w:val="Hipervnculo"/>
            <w:rFonts w:ascii="Arial" w:hAnsi="Arial"/>
            <w:noProof/>
            <w:sz w:val="20"/>
            <w:szCs w:val="20"/>
          </w:rPr>
          <w:t>II.</w:t>
        </w:r>
        <w:r w:rsidR="004714F2" w:rsidRPr="004714F2">
          <w:rPr>
            <w:rFonts w:ascii="Arial" w:eastAsiaTheme="minorEastAsia" w:hAnsi="Arial"/>
            <w:b w:val="0"/>
            <w:bCs w:val="0"/>
            <w:caps w:val="0"/>
            <w:noProof/>
            <w:sz w:val="20"/>
            <w:szCs w:val="20"/>
            <w:lang w:eastAsia="es-CO"/>
          </w:rPr>
          <w:tab/>
        </w:r>
        <w:r w:rsidR="004714F2" w:rsidRPr="004714F2">
          <w:rPr>
            <w:rStyle w:val="Hipervnculo"/>
            <w:rFonts w:ascii="Arial" w:hAnsi="Arial"/>
            <w:noProof/>
            <w:sz w:val="20"/>
            <w:szCs w:val="20"/>
          </w:rPr>
          <w:t>OBJETIVOS</w:t>
        </w:r>
        <w:r w:rsidR="004714F2" w:rsidRPr="004714F2">
          <w:rPr>
            <w:rFonts w:ascii="Arial" w:hAnsi="Arial"/>
            <w:noProof/>
            <w:webHidden/>
            <w:sz w:val="20"/>
            <w:szCs w:val="20"/>
          </w:rPr>
          <w:tab/>
        </w:r>
        <w:r w:rsidR="004714F2" w:rsidRPr="004714F2">
          <w:rPr>
            <w:rFonts w:ascii="Arial" w:hAnsi="Arial"/>
            <w:noProof/>
            <w:webHidden/>
            <w:sz w:val="20"/>
            <w:szCs w:val="20"/>
          </w:rPr>
          <w:fldChar w:fldCharType="begin"/>
        </w:r>
        <w:r w:rsidR="004714F2" w:rsidRPr="004714F2">
          <w:rPr>
            <w:rFonts w:ascii="Arial" w:hAnsi="Arial"/>
            <w:noProof/>
            <w:webHidden/>
            <w:sz w:val="20"/>
            <w:szCs w:val="20"/>
          </w:rPr>
          <w:instrText xml:space="preserve"> PAGEREF _Toc370871342 \h </w:instrText>
        </w:r>
        <w:r w:rsidR="004714F2" w:rsidRPr="004714F2">
          <w:rPr>
            <w:rFonts w:ascii="Arial" w:hAnsi="Arial"/>
            <w:noProof/>
            <w:webHidden/>
            <w:sz w:val="20"/>
            <w:szCs w:val="20"/>
          </w:rPr>
        </w:r>
        <w:r w:rsidR="004714F2" w:rsidRPr="004714F2">
          <w:rPr>
            <w:rFonts w:ascii="Arial" w:hAnsi="Arial"/>
            <w:noProof/>
            <w:webHidden/>
            <w:sz w:val="20"/>
            <w:szCs w:val="20"/>
          </w:rPr>
          <w:fldChar w:fldCharType="separate"/>
        </w:r>
        <w:r w:rsidR="00511063">
          <w:rPr>
            <w:rFonts w:ascii="Arial" w:hAnsi="Arial"/>
            <w:noProof/>
            <w:webHidden/>
            <w:sz w:val="20"/>
            <w:szCs w:val="20"/>
          </w:rPr>
          <w:t>II-1</w:t>
        </w:r>
        <w:r w:rsidR="004714F2" w:rsidRPr="004714F2">
          <w:rPr>
            <w:rFonts w:ascii="Arial" w:hAnsi="Arial"/>
            <w:noProof/>
            <w:webHidden/>
            <w:sz w:val="20"/>
            <w:szCs w:val="20"/>
          </w:rPr>
          <w:fldChar w:fldCharType="end"/>
        </w:r>
      </w:hyperlink>
    </w:p>
    <w:p w:rsidR="004714F2" w:rsidRPr="004714F2" w:rsidRDefault="00A36533">
      <w:pPr>
        <w:pStyle w:val="TDC2"/>
        <w:tabs>
          <w:tab w:val="left" w:pos="660"/>
          <w:tab w:val="right" w:leader="dot" w:pos="8829"/>
        </w:tabs>
        <w:rPr>
          <w:rFonts w:ascii="Arial" w:eastAsiaTheme="minorEastAsia" w:hAnsi="Arial" w:cs="Arial"/>
          <w:b w:val="0"/>
          <w:bCs w:val="0"/>
          <w:noProof/>
          <w:lang w:eastAsia="es-CO"/>
        </w:rPr>
      </w:pPr>
      <w:hyperlink w:anchor="_Toc370871343" w:history="1">
        <w:r w:rsidR="004714F2" w:rsidRPr="004714F2">
          <w:rPr>
            <w:rStyle w:val="Hipervnculo"/>
            <w:rFonts w:ascii="Arial" w:hAnsi="Arial" w:cs="Arial"/>
            <w:noProof/>
          </w:rPr>
          <w:t>II.1</w:t>
        </w:r>
        <w:r w:rsidR="004714F2" w:rsidRPr="004714F2">
          <w:rPr>
            <w:rFonts w:ascii="Arial" w:eastAsiaTheme="minorEastAsia" w:hAnsi="Arial" w:cs="Arial"/>
            <w:b w:val="0"/>
            <w:bCs w:val="0"/>
            <w:noProof/>
            <w:lang w:eastAsia="es-CO"/>
          </w:rPr>
          <w:tab/>
        </w:r>
        <w:r w:rsidR="004714F2" w:rsidRPr="004714F2">
          <w:rPr>
            <w:rStyle w:val="Hipervnculo"/>
            <w:rFonts w:ascii="Arial" w:hAnsi="Arial" w:cs="Arial"/>
            <w:noProof/>
          </w:rPr>
          <w:t>Objetivo General</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_Toc370871343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II-1</w:t>
        </w:r>
        <w:r w:rsidR="004714F2" w:rsidRPr="004714F2">
          <w:rPr>
            <w:rFonts w:ascii="Arial" w:hAnsi="Arial" w:cs="Arial"/>
            <w:noProof/>
            <w:webHidden/>
          </w:rPr>
          <w:fldChar w:fldCharType="end"/>
        </w:r>
      </w:hyperlink>
    </w:p>
    <w:p w:rsidR="004714F2" w:rsidRPr="004714F2" w:rsidRDefault="00A36533">
      <w:pPr>
        <w:pStyle w:val="TDC2"/>
        <w:tabs>
          <w:tab w:val="left" w:pos="660"/>
          <w:tab w:val="right" w:leader="dot" w:pos="8829"/>
        </w:tabs>
        <w:rPr>
          <w:rFonts w:ascii="Arial" w:eastAsiaTheme="minorEastAsia" w:hAnsi="Arial" w:cs="Arial"/>
          <w:b w:val="0"/>
          <w:bCs w:val="0"/>
          <w:noProof/>
          <w:lang w:eastAsia="es-CO"/>
        </w:rPr>
      </w:pPr>
      <w:hyperlink w:anchor="_Toc370871344" w:history="1">
        <w:r w:rsidR="004714F2" w:rsidRPr="004714F2">
          <w:rPr>
            <w:rStyle w:val="Hipervnculo"/>
            <w:rFonts w:ascii="Arial" w:hAnsi="Arial" w:cs="Arial"/>
            <w:noProof/>
          </w:rPr>
          <w:t>II.2</w:t>
        </w:r>
        <w:r w:rsidR="004714F2" w:rsidRPr="004714F2">
          <w:rPr>
            <w:rFonts w:ascii="Arial" w:eastAsiaTheme="minorEastAsia" w:hAnsi="Arial" w:cs="Arial"/>
            <w:b w:val="0"/>
            <w:bCs w:val="0"/>
            <w:noProof/>
            <w:lang w:eastAsia="es-CO"/>
          </w:rPr>
          <w:tab/>
        </w:r>
        <w:r w:rsidR="004714F2" w:rsidRPr="004714F2">
          <w:rPr>
            <w:rStyle w:val="Hipervnculo"/>
            <w:rFonts w:ascii="Arial" w:hAnsi="Arial" w:cs="Arial"/>
            <w:noProof/>
          </w:rPr>
          <w:t>Objetivos Específicos</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_Toc370871344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II-1</w:t>
        </w:r>
        <w:r w:rsidR="004714F2" w:rsidRPr="004714F2">
          <w:rPr>
            <w:rFonts w:ascii="Arial" w:hAnsi="Arial" w:cs="Arial"/>
            <w:noProof/>
            <w:webHidden/>
          </w:rPr>
          <w:fldChar w:fldCharType="end"/>
        </w:r>
      </w:hyperlink>
    </w:p>
    <w:p w:rsidR="004714F2" w:rsidRPr="004714F2" w:rsidRDefault="00A36533">
      <w:pPr>
        <w:pStyle w:val="TDC1"/>
        <w:tabs>
          <w:tab w:val="left" w:pos="660"/>
          <w:tab w:val="right" w:leader="dot" w:pos="8829"/>
        </w:tabs>
        <w:rPr>
          <w:rFonts w:ascii="Arial" w:eastAsiaTheme="minorEastAsia" w:hAnsi="Arial"/>
          <w:b w:val="0"/>
          <w:bCs w:val="0"/>
          <w:caps w:val="0"/>
          <w:noProof/>
          <w:sz w:val="20"/>
          <w:szCs w:val="20"/>
          <w:lang w:eastAsia="es-CO"/>
        </w:rPr>
      </w:pPr>
      <w:hyperlink w:anchor="_Toc370871345" w:history="1">
        <w:r w:rsidR="004714F2" w:rsidRPr="004714F2">
          <w:rPr>
            <w:rStyle w:val="Hipervnculo"/>
            <w:rFonts w:ascii="Arial" w:hAnsi="Arial"/>
            <w:noProof/>
            <w:sz w:val="20"/>
            <w:szCs w:val="20"/>
          </w:rPr>
          <w:t>III.</w:t>
        </w:r>
        <w:r w:rsidR="004714F2" w:rsidRPr="004714F2">
          <w:rPr>
            <w:rFonts w:ascii="Arial" w:eastAsiaTheme="minorEastAsia" w:hAnsi="Arial"/>
            <w:b w:val="0"/>
            <w:bCs w:val="0"/>
            <w:caps w:val="0"/>
            <w:noProof/>
            <w:sz w:val="20"/>
            <w:szCs w:val="20"/>
            <w:lang w:eastAsia="es-CO"/>
          </w:rPr>
          <w:tab/>
        </w:r>
        <w:r w:rsidR="004714F2" w:rsidRPr="004714F2">
          <w:rPr>
            <w:rStyle w:val="Hipervnculo"/>
            <w:rFonts w:ascii="Arial" w:hAnsi="Arial"/>
            <w:noProof/>
            <w:sz w:val="20"/>
            <w:szCs w:val="20"/>
          </w:rPr>
          <w:t>SEÑALIZACIÓN VERTICAL</w:t>
        </w:r>
        <w:r w:rsidR="004714F2" w:rsidRPr="004714F2">
          <w:rPr>
            <w:rFonts w:ascii="Arial" w:hAnsi="Arial"/>
            <w:noProof/>
            <w:webHidden/>
            <w:sz w:val="20"/>
            <w:szCs w:val="20"/>
          </w:rPr>
          <w:tab/>
        </w:r>
        <w:r w:rsidR="004714F2" w:rsidRPr="004714F2">
          <w:rPr>
            <w:rFonts w:ascii="Arial" w:hAnsi="Arial"/>
            <w:noProof/>
            <w:webHidden/>
            <w:sz w:val="20"/>
            <w:szCs w:val="20"/>
          </w:rPr>
          <w:fldChar w:fldCharType="begin"/>
        </w:r>
        <w:r w:rsidR="004714F2" w:rsidRPr="004714F2">
          <w:rPr>
            <w:rFonts w:ascii="Arial" w:hAnsi="Arial"/>
            <w:noProof/>
            <w:webHidden/>
            <w:sz w:val="20"/>
            <w:szCs w:val="20"/>
          </w:rPr>
          <w:instrText xml:space="preserve"> PAGEREF _Toc370871345 \h </w:instrText>
        </w:r>
        <w:r w:rsidR="004714F2" w:rsidRPr="004714F2">
          <w:rPr>
            <w:rFonts w:ascii="Arial" w:hAnsi="Arial"/>
            <w:noProof/>
            <w:webHidden/>
            <w:sz w:val="20"/>
            <w:szCs w:val="20"/>
          </w:rPr>
        </w:r>
        <w:r w:rsidR="004714F2" w:rsidRPr="004714F2">
          <w:rPr>
            <w:rFonts w:ascii="Arial" w:hAnsi="Arial"/>
            <w:noProof/>
            <w:webHidden/>
            <w:sz w:val="20"/>
            <w:szCs w:val="20"/>
          </w:rPr>
          <w:fldChar w:fldCharType="separate"/>
        </w:r>
        <w:r w:rsidR="00511063">
          <w:rPr>
            <w:rFonts w:ascii="Arial" w:hAnsi="Arial"/>
            <w:noProof/>
            <w:webHidden/>
            <w:sz w:val="20"/>
            <w:szCs w:val="20"/>
          </w:rPr>
          <w:t>III-1</w:t>
        </w:r>
        <w:r w:rsidR="004714F2" w:rsidRPr="004714F2">
          <w:rPr>
            <w:rFonts w:ascii="Arial" w:hAnsi="Arial"/>
            <w:noProof/>
            <w:webHidden/>
            <w:sz w:val="20"/>
            <w:szCs w:val="20"/>
          </w:rPr>
          <w:fldChar w:fldCharType="end"/>
        </w:r>
      </w:hyperlink>
    </w:p>
    <w:p w:rsidR="004714F2" w:rsidRPr="004714F2" w:rsidRDefault="00A36533">
      <w:pPr>
        <w:pStyle w:val="TDC2"/>
        <w:tabs>
          <w:tab w:val="left" w:pos="660"/>
          <w:tab w:val="right" w:leader="dot" w:pos="8829"/>
        </w:tabs>
        <w:rPr>
          <w:rFonts w:ascii="Arial" w:eastAsiaTheme="minorEastAsia" w:hAnsi="Arial" w:cs="Arial"/>
          <w:b w:val="0"/>
          <w:bCs w:val="0"/>
          <w:noProof/>
          <w:lang w:eastAsia="es-CO"/>
        </w:rPr>
      </w:pPr>
      <w:hyperlink w:anchor="_Toc370871346" w:history="1">
        <w:r w:rsidR="004714F2" w:rsidRPr="004714F2">
          <w:rPr>
            <w:rStyle w:val="Hipervnculo"/>
            <w:rFonts w:ascii="Arial" w:hAnsi="Arial" w:cs="Arial"/>
            <w:noProof/>
          </w:rPr>
          <w:t>III.1</w:t>
        </w:r>
        <w:r w:rsidR="004714F2" w:rsidRPr="004714F2">
          <w:rPr>
            <w:rFonts w:ascii="Arial" w:eastAsiaTheme="minorEastAsia" w:hAnsi="Arial" w:cs="Arial"/>
            <w:b w:val="0"/>
            <w:bCs w:val="0"/>
            <w:noProof/>
            <w:lang w:eastAsia="es-CO"/>
          </w:rPr>
          <w:tab/>
        </w:r>
        <w:r w:rsidR="004714F2" w:rsidRPr="004714F2">
          <w:rPr>
            <w:rStyle w:val="Hipervnculo"/>
            <w:rFonts w:ascii="Arial" w:hAnsi="Arial" w:cs="Arial"/>
            <w:noProof/>
          </w:rPr>
          <w:t>Función</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_Toc370871346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III-1</w:t>
        </w:r>
        <w:r w:rsidR="004714F2" w:rsidRPr="004714F2">
          <w:rPr>
            <w:rFonts w:ascii="Arial" w:hAnsi="Arial" w:cs="Arial"/>
            <w:noProof/>
            <w:webHidden/>
          </w:rPr>
          <w:fldChar w:fldCharType="end"/>
        </w:r>
      </w:hyperlink>
    </w:p>
    <w:p w:rsidR="004714F2" w:rsidRPr="004714F2" w:rsidRDefault="00A36533">
      <w:pPr>
        <w:pStyle w:val="TDC2"/>
        <w:tabs>
          <w:tab w:val="left" w:pos="660"/>
          <w:tab w:val="right" w:leader="dot" w:pos="8829"/>
        </w:tabs>
        <w:rPr>
          <w:rFonts w:ascii="Arial" w:eastAsiaTheme="minorEastAsia" w:hAnsi="Arial" w:cs="Arial"/>
          <w:b w:val="0"/>
          <w:bCs w:val="0"/>
          <w:noProof/>
          <w:lang w:eastAsia="es-CO"/>
        </w:rPr>
      </w:pPr>
      <w:hyperlink w:anchor="_Toc370871347" w:history="1">
        <w:r w:rsidR="004714F2" w:rsidRPr="004714F2">
          <w:rPr>
            <w:rStyle w:val="Hipervnculo"/>
            <w:rFonts w:ascii="Arial" w:hAnsi="Arial" w:cs="Arial"/>
            <w:noProof/>
          </w:rPr>
          <w:t>III.2</w:t>
        </w:r>
        <w:r w:rsidR="004714F2" w:rsidRPr="004714F2">
          <w:rPr>
            <w:rFonts w:ascii="Arial" w:eastAsiaTheme="minorEastAsia" w:hAnsi="Arial" w:cs="Arial"/>
            <w:b w:val="0"/>
            <w:bCs w:val="0"/>
            <w:noProof/>
            <w:lang w:eastAsia="es-CO"/>
          </w:rPr>
          <w:tab/>
        </w:r>
        <w:r w:rsidR="004714F2" w:rsidRPr="004714F2">
          <w:rPr>
            <w:rStyle w:val="Hipervnculo"/>
            <w:rFonts w:ascii="Arial" w:hAnsi="Arial" w:cs="Arial"/>
            <w:noProof/>
          </w:rPr>
          <w:t>Ubicación Lateral</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_Toc370871347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III-1</w:t>
        </w:r>
        <w:r w:rsidR="004714F2" w:rsidRPr="004714F2">
          <w:rPr>
            <w:rFonts w:ascii="Arial" w:hAnsi="Arial" w:cs="Arial"/>
            <w:noProof/>
            <w:webHidden/>
          </w:rPr>
          <w:fldChar w:fldCharType="end"/>
        </w:r>
      </w:hyperlink>
    </w:p>
    <w:p w:rsidR="004714F2" w:rsidRPr="004714F2" w:rsidRDefault="00A36533">
      <w:pPr>
        <w:pStyle w:val="TDC2"/>
        <w:tabs>
          <w:tab w:val="left" w:pos="660"/>
          <w:tab w:val="right" w:leader="dot" w:pos="8829"/>
        </w:tabs>
        <w:rPr>
          <w:rFonts w:ascii="Arial" w:eastAsiaTheme="minorEastAsia" w:hAnsi="Arial" w:cs="Arial"/>
          <w:b w:val="0"/>
          <w:bCs w:val="0"/>
          <w:noProof/>
          <w:lang w:eastAsia="es-CO"/>
        </w:rPr>
      </w:pPr>
      <w:hyperlink w:anchor="_Toc370871348" w:history="1">
        <w:r w:rsidR="004714F2" w:rsidRPr="004714F2">
          <w:rPr>
            <w:rStyle w:val="Hipervnculo"/>
            <w:rFonts w:ascii="Arial" w:hAnsi="Arial" w:cs="Arial"/>
            <w:noProof/>
          </w:rPr>
          <w:t>III.3</w:t>
        </w:r>
        <w:r w:rsidR="004714F2" w:rsidRPr="004714F2">
          <w:rPr>
            <w:rFonts w:ascii="Arial" w:eastAsiaTheme="minorEastAsia" w:hAnsi="Arial" w:cs="Arial"/>
            <w:b w:val="0"/>
            <w:bCs w:val="0"/>
            <w:noProof/>
            <w:lang w:eastAsia="es-CO"/>
          </w:rPr>
          <w:tab/>
        </w:r>
        <w:r w:rsidR="004714F2" w:rsidRPr="004714F2">
          <w:rPr>
            <w:rStyle w:val="Hipervnculo"/>
            <w:rFonts w:ascii="Arial" w:hAnsi="Arial" w:cs="Arial"/>
            <w:noProof/>
          </w:rPr>
          <w:t>Clasificación</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_Toc370871348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III-2</w:t>
        </w:r>
        <w:r w:rsidR="004714F2" w:rsidRPr="004714F2">
          <w:rPr>
            <w:rFonts w:ascii="Arial" w:hAnsi="Arial" w:cs="Arial"/>
            <w:noProof/>
            <w:webHidden/>
          </w:rPr>
          <w:fldChar w:fldCharType="end"/>
        </w:r>
      </w:hyperlink>
    </w:p>
    <w:p w:rsidR="004714F2" w:rsidRPr="004714F2" w:rsidRDefault="00A36533">
      <w:pPr>
        <w:pStyle w:val="TDC3"/>
        <w:tabs>
          <w:tab w:val="left" w:pos="1100"/>
          <w:tab w:val="right" w:leader="dot" w:pos="8829"/>
        </w:tabs>
        <w:rPr>
          <w:rFonts w:ascii="Arial" w:eastAsiaTheme="minorEastAsia" w:hAnsi="Arial" w:cs="Arial"/>
          <w:noProof/>
          <w:lang w:eastAsia="es-CO"/>
        </w:rPr>
      </w:pPr>
      <w:hyperlink w:anchor="_Toc370871349" w:history="1">
        <w:r w:rsidR="004714F2" w:rsidRPr="004714F2">
          <w:rPr>
            <w:rStyle w:val="Hipervnculo"/>
            <w:rFonts w:ascii="Arial" w:hAnsi="Arial" w:cs="Arial"/>
            <w:noProof/>
          </w:rPr>
          <w:t>III.3.1</w:t>
        </w:r>
        <w:r w:rsidR="004714F2" w:rsidRPr="004714F2">
          <w:rPr>
            <w:rFonts w:ascii="Arial" w:eastAsiaTheme="minorEastAsia" w:hAnsi="Arial" w:cs="Arial"/>
            <w:noProof/>
            <w:lang w:eastAsia="es-CO"/>
          </w:rPr>
          <w:tab/>
        </w:r>
        <w:r w:rsidR="004714F2" w:rsidRPr="004714F2">
          <w:rPr>
            <w:rStyle w:val="Hipervnculo"/>
            <w:rFonts w:ascii="Arial" w:hAnsi="Arial" w:cs="Arial"/>
            <w:noProof/>
          </w:rPr>
          <w:t>Señales Preventivas</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_Toc370871349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III-2</w:t>
        </w:r>
        <w:r w:rsidR="004714F2" w:rsidRPr="004714F2">
          <w:rPr>
            <w:rFonts w:ascii="Arial" w:hAnsi="Arial" w:cs="Arial"/>
            <w:noProof/>
            <w:webHidden/>
          </w:rPr>
          <w:fldChar w:fldCharType="end"/>
        </w:r>
      </w:hyperlink>
    </w:p>
    <w:p w:rsidR="004714F2" w:rsidRPr="004714F2" w:rsidRDefault="00A36533">
      <w:pPr>
        <w:pStyle w:val="TDC4"/>
        <w:tabs>
          <w:tab w:val="left" w:pos="1320"/>
          <w:tab w:val="right" w:leader="dot" w:pos="8829"/>
        </w:tabs>
        <w:rPr>
          <w:rFonts w:ascii="Arial" w:eastAsiaTheme="minorEastAsia" w:hAnsi="Arial" w:cs="Arial"/>
          <w:noProof/>
          <w:lang w:eastAsia="es-CO"/>
        </w:rPr>
      </w:pPr>
      <w:hyperlink w:anchor="_Toc370871350" w:history="1">
        <w:r w:rsidR="004714F2" w:rsidRPr="004714F2">
          <w:rPr>
            <w:rStyle w:val="Hipervnculo"/>
            <w:rFonts w:ascii="Arial" w:hAnsi="Arial" w:cs="Arial"/>
            <w:noProof/>
          </w:rPr>
          <w:t>III.3.1.1</w:t>
        </w:r>
        <w:r w:rsidR="004714F2" w:rsidRPr="004714F2">
          <w:rPr>
            <w:rFonts w:ascii="Arial" w:eastAsiaTheme="minorEastAsia" w:hAnsi="Arial" w:cs="Arial"/>
            <w:noProof/>
            <w:lang w:eastAsia="es-CO"/>
          </w:rPr>
          <w:tab/>
        </w:r>
        <w:r w:rsidR="004714F2" w:rsidRPr="004714F2">
          <w:rPr>
            <w:rStyle w:val="Hipervnculo"/>
            <w:rFonts w:ascii="Arial" w:hAnsi="Arial" w:cs="Arial"/>
            <w:noProof/>
          </w:rPr>
          <w:t>Ubicación Longitudinal</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_Toc370871350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III-2</w:t>
        </w:r>
        <w:r w:rsidR="004714F2" w:rsidRPr="004714F2">
          <w:rPr>
            <w:rFonts w:ascii="Arial" w:hAnsi="Arial" w:cs="Arial"/>
            <w:noProof/>
            <w:webHidden/>
          </w:rPr>
          <w:fldChar w:fldCharType="end"/>
        </w:r>
      </w:hyperlink>
    </w:p>
    <w:p w:rsidR="004714F2" w:rsidRPr="004714F2" w:rsidRDefault="00A36533">
      <w:pPr>
        <w:pStyle w:val="TDC3"/>
        <w:tabs>
          <w:tab w:val="left" w:pos="1100"/>
          <w:tab w:val="right" w:leader="dot" w:pos="8829"/>
        </w:tabs>
        <w:rPr>
          <w:rFonts w:ascii="Arial" w:eastAsiaTheme="minorEastAsia" w:hAnsi="Arial" w:cs="Arial"/>
          <w:noProof/>
          <w:lang w:eastAsia="es-CO"/>
        </w:rPr>
      </w:pPr>
      <w:hyperlink w:anchor="_Toc370871351" w:history="1">
        <w:r w:rsidR="004714F2" w:rsidRPr="004714F2">
          <w:rPr>
            <w:rStyle w:val="Hipervnculo"/>
            <w:rFonts w:ascii="Arial" w:hAnsi="Arial" w:cs="Arial"/>
            <w:noProof/>
          </w:rPr>
          <w:t>III.3.2</w:t>
        </w:r>
        <w:r w:rsidR="004714F2" w:rsidRPr="004714F2">
          <w:rPr>
            <w:rFonts w:ascii="Arial" w:eastAsiaTheme="minorEastAsia" w:hAnsi="Arial" w:cs="Arial"/>
            <w:noProof/>
            <w:lang w:eastAsia="es-CO"/>
          </w:rPr>
          <w:tab/>
        </w:r>
        <w:r w:rsidR="004714F2" w:rsidRPr="004714F2">
          <w:rPr>
            <w:rStyle w:val="Hipervnculo"/>
            <w:rFonts w:ascii="Arial" w:hAnsi="Arial" w:cs="Arial"/>
            <w:noProof/>
          </w:rPr>
          <w:t>Señalización Reglamentaria</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_Toc370871351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III-3</w:t>
        </w:r>
        <w:r w:rsidR="004714F2" w:rsidRPr="004714F2">
          <w:rPr>
            <w:rFonts w:ascii="Arial" w:hAnsi="Arial" w:cs="Arial"/>
            <w:noProof/>
            <w:webHidden/>
          </w:rPr>
          <w:fldChar w:fldCharType="end"/>
        </w:r>
      </w:hyperlink>
    </w:p>
    <w:p w:rsidR="004714F2" w:rsidRPr="004714F2" w:rsidRDefault="00A36533">
      <w:pPr>
        <w:pStyle w:val="TDC4"/>
        <w:tabs>
          <w:tab w:val="left" w:pos="1320"/>
          <w:tab w:val="right" w:leader="dot" w:pos="8829"/>
        </w:tabs>
        <w:rPr>
          <w:rFonts w:ascii="Arial" w:eastAsiaTheme="minorEastAsia" w:hAnsi="Arial" w:cs="Arial"/>
          <w:noProof/>
          <w:lang w:eastAsia="es-CO"/>
        </w:rPr>
      </w:pPr>
      <w:hyperlink w:anchor="_Toc370871352" w:history="1">
        <w:r w:rsidR="004714F2" w:rsidRPr="004714F2">
          <w:rPr>
            <w:rStyle w:val="Hipervnculo"/>
            <w:rFonts w:ascii="Arial" w:hAnsi="Arial" w:cs="Arial"/>
            <w:noProof/>
          </w:rPr>
          <w:t>III.3.2.1</w:t>
        </w:r>
        <w:r w:rsidR="004714F2" w:rsidRPr="004714F2">
          <w:rPr>
            <w:rFonts w:ascii="Arial" w:eastAsiaTheme="minorEastAsia" w:hAnsi="Arial" w:cs="Arial"/>
            <w:noProof/>
            <w:lang w:eastAsia="es-CO"/>
          </w:rPr>
          <w:tab/>
        </w:r>
        <w:r w:rsidR="004714F2" w:rsidRPr="004714F2">
          <w:rPr>
            <w:rStyle w:val="Hipervnculo"/>
            <w:rFonts w:ascii="Arial" w:hAnsi="Arial" w:cs="Arial"/>
            <w:noProof/>
          </w:rPr>
          <w:t>Ubicación Longitudinal</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_Toc370871352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III-3</w:t>
        </w:r>
        <w:r w:rsidR="004714F2" w:rsidRPr="004714F2">
          <w:rPr>
            <w:rFonts w:ascii="Arial" w:hAnsi="Arial" w:cs="Arial"/>
            <w:noProof/>
            <w:webHidden/>
          </w:rPr>
          <w:fldChar w:fldCharType="end"/>
        </w:r>
      </w:hyperlink>
    </w:p>
    <w:p w:rsidR="004714F2" w:rsidRPr="004714F2" w:rsidRDefault="00A36533">
      <w:pPr>
        <w:pStyle w:val="TDC3"/>
        <w:tabs>
          <w:tab w:val="left" w:pos="1100"/>
          <w:tab w:val="right" w:leader="dot" w:pos="8829"/>
        </w:tabs>
        <w:rPr>
          <w:rFonts w:ascii="Arial" w:eastAsiaTheme="minorEastAsia" w:hAnsi="Arial" w:cs="Arial"/>
          <w:noProof/>
          <w:lang w:eastAsia="es-CO"/>
        </w:rPr>
      </w:pPr>
      <w:hyperlink w:anchor="_Toc370871353" w:history="1">
        <w:r w:rsidR="004714F2" w:rsidRPr="004714F2">
          <w:rPr>
            <w:rStyle w:val="Hipervnculo"/>
            <w:rFonts w:ascii="Arial" w:hAnsi="Arial" w:cs="Arial"/>
            <w:noProof/>
          </w:rPr>
          <w:t>III.3.3</w:t>
        </w:r>
        <w:r w:rsidR="004714F2" w:rsidRPr="004714F2">
          <w:rPr>
            <w:rFonts w:ascii="Arial" w:eastAsiaTheme="minorEastAsia" w:hAnsi="Arial" w:cs="Arial"/>
            <w:noProof/>
            <w:lang w:eastAsia="es-CO"/>
          </w:rPr>
          <w:tab/>
        </w:r>
        <w:r w:rsidR="004714F2" w:rsidRPr="004714F2">
          <w:rPr>
            <w:rStyle w:val="Hipervnculo"/>
            <w:rFonts w:ascii="Arial" w:hAnsi="Arial" w:cs="Arial"/>
            <w:noProof/>
          </w:rPr>
          <w:t>Señalización Informativa</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_Toc370871353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III-3</w:t>
        </w:r>
        <w:r w:rsidR="004714F2" w:rsidRPr="004714F2">
          <w:rPr>
            <w:rFonts w:ascii="Arial" w:hAnsi="Arial" w:cs="Arial"/>
            <w:noProof/>
            <w:webHidden/>
          </w:rPr>
          <w:fldChar w:fldCharType="end"/>
        </w:r>
      </w:hyperlink>
    </w:p>
    <w:p w:rsidR="004714F2" w:rsidRPr="004714F2" w:rsidRDefault="00A36533">
      <w:pPr>
        <w:pStyle w:val="TDC4"/>
        <w:tabs>
          <w:tab w:val="left" w:pos="1320"/>
          <w:tab w:val="right" w:leader="dot" w:pos="8829"/>
        </w:tabs>
        <w:rPr>
          <w:rFonts w:ascii="Arial" w:eastAsiaTheme="minorEastAsia" w:hAnsi="Arial" w:cs="Arial"/>
          <w:noProof/>
          <w:lang w:eastAsia="es-CO"/>
        </w:rPr>
      </w:pPr>
      <w:hyperlink w:anchor="_Toc370871354" w:history="1">
        <w:r w:rsidR="004714F2" w:rsidRPr="004714F2">
          <w:rPr>
            <w:rStyle w:val="Hipervnculo"/>
            <w:rFonts w:ascii="Arial" w:hAnsi="Arial" w:cs="Arial"/>
            <w:noProof/>
          </w:rPr>
          <w:t>III.3.3.1</w:t>
        </w:r>
        <w:r w:rsidR="004714F2" w:rsidRPr="004714F2">
          <w:rPr>
            <w:rFonts w:ascii="Arial" w:eastAsiaTheme="minorEastAsia" w:hAnsi="Arial" w:cs="Arial"/>
            <w:noProof/>
            <w:lang w:eastAsia="es-CO"/>
          </w:rPr>
          <w:tab/>
        </w:r>
        <w:r w:rsidR="004714F2" w:rsidRPr="004714F2">
          <w:rPr>
            <w:rStyle w:val="Hipervnculo"/>
            <w:rFonts w:ascii="Arial" w:hAnsi="Arial" w:cs="Arial"/>
            <w:noProof/>
          </w:rPr>
          <w:t>Clasificación</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_Toc370871354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III-3</w:t>
        </w:r>
        <w:r w:rsidR="004714F2" w:rsidRPr="004714F2">
          <w:rPr>
            <w:rFonts w:ascii="Arial" w:hAnsi="Arial" w:cs="Arial"/>
            <w:noProof/>
            <w:webHidden/>
          </w:rPr>
          <w:fldChar w:fldCharType="end"/>
        </w:r>
      </w:hyperlink>
    </w:p>
    <w:p w:rsidR="004714F2" w:rsidRPr="004714F2" w:rsidRDefault="00A36533">
      <w:pPr>
        <w:pStyle w:val="TDC1"/>
        <w:tabs>
          <w:tab w:val="left" w:pos="660"/>
          <w:tab w:val="right" w:leader="dot" w:pos="8829"/>
        </w:tabs>
        <w:rPr>
          <w:rFonts w:ascii="Arial" w:eastAsiaTheme="minorEastAsia" w:hAnsi="Arial"/>
          <w:b w:val="0"/>
          <w:bCs w:val="0"/>
          <w:caps w:val="0"/>
          <w:noProof/>
          <w:sz w:val="20"/>
          <w:szCs w:val="20"/>
          <w:lang w:eastAsia="es-CO"/>
        </w:rPr>
      </w:pPr>
      <w:hyperlink w:anchor="_Toc370871355" w:history="1">
        <w:r w:rsidR="004714F2" w:rsidRPr="004714F2">
          <w:rPr>
            <w:rStyle w:val="Hipervnculo"/>
            <w:rFonts w:ascii="Arial" w:hAnsi="Arial"/>
            <w:noProof/>
            <w:sz w:val="20"/>
            <w:szCs w:val="20"/>
          </w:rPr>
          <w:t>IV.</w:t>
        </w:r>
        <w:r w:rsidR="004714F2" w:rsidRPr="004714F2">
          <w:rPr>
            <w:rFonts w:ascii="Arial" w:eastAsiaTheme="minorEastAsia" w:hAnsi="Arial"/>
            <w:b w:val="0"/>
            <w:bCs w:val="0"/>
            <w:caps w:val="0"/>
            <w:noProof/>
            <w:sz w:val="20"/>
            <w:szCs w:val="20"/>
            <w:lang w:eastAsia="es-CO"/>
          </w:rPr>
          <w:tab/>
        </w:r>
        <w:r w:rsidR="004714F2" w:rsidRPr="004714F2">
          <w:rPr>
            <w:rStyle w:val="Hipervnculo"/>
            <w:rFonts w:ascii="Arial" w:hAnsi="Arial"/>
            <w:noProof/>
            <w:sz w:val="20"/>
            <w:szCs w:val="20"/>
          </w:rPr>
          <w:t>SEÑALIZACIÓN HORIZONTAL</w:t>
        </w:r>
        <w:r w:rsidR="004714F2" w:rsidRPr="004714F2">
          <w:rPr>
            <w:rFonts w:ascii="Arial" w:hAnsi="Arial"/>
            <w:noProof/>
            <w:webHidden/>
            <w:sz w:val="20"/>
            <w:szCs w:val="20"/>
          </w:rPr>
          <w:tab/>
        </w:r>
        <w:r w:rsidR="004714F2" w:rsidRPr="004714F2">
          <w:rPr>
            <w:rFonts w:ascii="Arial" w:hAnsi="Arial"/>
            <w:noProof/>
            <w:webHidden/>
            <w:sz w:val="20"/>
            <w:szCs w:val="20"/>
          </w:rPr>
          <w:fldChar w:fldCharType="begin"/>
        </w:r>
        <w:r w:rsidR="004714F2" w:rsidRPr="004714F2">
          <w:rPr>
            <w:rFonts w:ascii="Arial" w:hAnsi="Arial"/>
            <w:noProof/>
            <w:webHidden/>
            <w:sz w:val="20"/>
            <w:szCs w:val="20"/>
          </w:rPr>
          <w:instrText xml:space="preserve"> PAGEREF _Toc370871355 \h </w:instrText>
        </w:r>
        <w:r w:rsidR="004714F2" w:rsidRPr="004714F2">
          <w:rPr>
            <w:rFonts w:ascii="Arial" w:hAnsi="Arial"/>
            <w:noProof/>
            <w:webHidden/>
            <w:sz w:val="20"/>
            <w:szCs w:val="20"/>
          </w:rPr>
        </w:r>
        <w:r w:rsidR="004714F2" w:rsidRPr="004714F2">
          <w:rPr>
            <w:rFonts w:ascii="Arial" w:hAnsi="Arial"/>
            <w:noProof/>
            <w:webHidden/>
            <w:sz w:val="20"/>
            <w:szCs w:val="20"/>
          </w:rPr>
          <w:fldChar w:fldCharType="separate"/>
        </w:r>
        <w:r w:rsidR="00511063">
          <w:rPr>
            <w:rFonts w:ascii="Arial" w:hAnsi="Arial"/>
            <w:noProof/>
            <w:webHidden/>
            <w:sz w:val="20"/>
            <w:szCs w:val="20"/>
          </w:rPr>
          <w:t>IV-1</w:t>
        </w:r>
        <w:r w:rsidR="004714F2" w:rsidRPr="004714F2">
          <w:rPr>
            <w:rFonts w:ascii="Arial" w:hAnsi="Arial"/>
            <w:noProof/>
            <w:webHidden/>
            <w:sz w:val="20"/>
            <w:szCs w:val="20"/>
          </w:rPr>
          <w:fldChar w:fldCharType="end"/>
        </w:r>
      </w:hyperlink>
    </w:p>
    <w:p w:rsidR="004714F2" w:rsidRPr="004714F2" w:rsidRDefault="00A36533">
      <w:pPr>
        <w:pStyle w:val="TDC2"/>
        <w:tabs>
          <w:tab w:val="left" w:pos="660"/>
          <w:tab w:val="right" w:leader="dot" w:pos="8829"/>
        </w:tabs>
        <w:rPr>
          <w:rFonts w:ascii="Arial" w:eastAsiaTheme="minorEastAsia" w:hAnsi="Arial" w:cs="Arial"/>
          <w:b w:val="0"/>
          <w:bCs w:val="0"/>
          <w:noProof/>
          <w:lang w:eastAsia="es-CO"/>
        </w:rPr>
      </w:pPr>
      <w:hyperlink w:anchor="_Toc370871356" w:history="1">
        <w:r w:rsidR="004714F2" w:rsidRPr="004714F2">
          <w:rPr>
            <w:rStyle w:val="Hipervnculo"/>
            <w:rFonts w:ascii="Arial" w:hAnsi="Arial" w:cs="Arial"/>
            <w:noProof/>
          </w:rPr>
          <w:t>IV.1</w:t>
        </w:r>
        <w:r w:rsidR="004714F2" w:rsidRPr="004714F2">
          <w:rPr>
            <w:rFonts w:ascii="Arial" w:eastAsiaTheme="minorEastAsia" w:hAnsi="Arial" w:cs="Arial"/>
            <w:b w:val="0"/>
            <w:bCs w:val="0"/>
            <w:noProof/>
            <w:lang w:eastAsia="es-CO"/>
          </w:rPr>
          <w:tab/>
        </w:r>
        <w:r w:rsidR="004714F2" w:rsidRPr="004714F2">
          <w:rPr>
            <w:rStyle w:val="Hipervnculo"/>
            <w:rFonts w:ascii="Arial" w:hAnsi="Arial" w:cs="Arial"/>
            <w:noProof/>
          </w:rPr>
          <w:t>Líneas Longitudinales</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_Toc370871356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IV-1</w:t>
        </w:r>
        <w:r w:rsidR="004714F2" w:rsidRPr="004714F2">
          <w:rPr>
            <w:rFonts w:ascii="Arial" w:hAnsi="Arial" w:cs="Arial"/>
            <w:noProof/>
            <w:webHidden/>
          </w:rPr>
          <w:fldChar w:fldCharType="end"/>
        </w:r>
      </w:hyperlink>
    </w:p>
    <w:p w:rsidR="004714F2" w:rsidRPr="004714F2" w:rsidRDefault="00A36533">
      <w:pPr>
        <w:pStyle w:val="TDC3"/>
        <w:tabs>
          <w:tab w:val="left" w:pos="1100"/>
          <w:tab w:val="right" w:leader="dot" w:pos="8829"/>
        </w:tabs>
        <w:rPr>
          <w:rFonts w:ascii="Arial" w:eastAsiaTheme="minorEastAsia" w:hAnsi="Arial" w:cs="Arial"/>
          <w:noProof/>
          <w:lang w:eastAsia="es-CO"/>
        </w:rPr>
      </w:pPr>
      <w:hyperlink w:anchor="_Toc370871357" w:history="1">
        <w:r w:rsidR="004714F2" w:rsidRPr="004714F2">
          <w:rPr>
            <w:rStyle w:val="Hipervnculo"/>
            <w:rFonts w:ascii="Arial" w:hAnsi="Arial" w:cs="Arial"/>
            <w:noProof/>
          </w:rPr>
          <w:t>IV.1.1</w:t>
        </w:r>
        <w:r w:rsidR="004714F2" w:rsidRPr="004714F2">
          <w:rPr>
            <w:rFonts w:ascii="Arial" w:eastAsiaTheme="minorEastAsia" w:hAnsi="Arial" w:cs="Arial"/>
            <w:noProof/>
            <w:lang w:eastAsia="es-CO"/>
          </w:rPr>
          <w:tab/>
        </w:r>
        <w:r w:rsidR="004714F2" w:rsidRPr="004714F2">
          <w:rPr>
            <w:rStyle w:val="Hipervnculo"/>
            <w:rFonts w:ascii="Arial" w:hAnsi="Arial" w:cs="Arial"/>
            <w:noProof/>
          </w:rPr>
          <w:t>Líneas de centrales</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_Toc370871357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IV-1</w:t>
        </w:r>
        <w:r w:rsidR="004714F2" w:rsidRPr="004714F2">
          <w:rPr>
            <w:rFonts w:ascii="Arial" w:hAnsi="Arial" w:cs="Arial"/>
            <w:noProof/>
            <w:webHidden/>
          </w:rPr>
          <w:fldChar w:fldCharType="end"/>
        </w:r>
      </w:hyperlink>
    </w:p>
    <w:p w:rsidR="004714F2" w:rsidRPr="004714F2" w:rsidRDefault="00A36533">
      <w:pPr>
        <w:pStyle w:val="TDC3"/>
        <w:tabs>
          <w:tab w:val="left" w:pos="1100"/>
          <w:tab w:val="right" w:leader="dot" w:pos="8829"/>
        </w:tabs>
        <w:rPr>
          <w:rFonts w:ascii="Arial" w:eastAsiaTheme="minorEastAsia" w:hAnsi="Arial" w:cs="Arial"/>
          <w:noProof/>
          <w:lang w:eastAsia="es-CO"/>
        </w:rPr>
      </w:pPr>
      <w:hyperlink w:anchor="_Toc370871358" w:history="1">
        <w:r w:rsidR="004714F2" w:rsidRPr="004714F2">
          <w:rPr>
            <w:rStyle w:val="Hipervnculo"/>
            <w:rFonts w:ascii="Arial" w:hAnsi="Arial" w:cs="Arial"/>
            <w:noProof/>
          </w:rPr>
          <w:t>IV.1.2</w:t>
        </w:r>
        <w:r w:rsidR="004714F2" w:rsidRPr="004714F2">
          <w:rPr>
            <w:rFonts w:ascii="Arial" w:eastAsiaTheme="minorEastAsia" w:hAnsi="Arial" w:cs="Arial"/>
            <w:noProof/>
            <w:lang w:eastAsia="es-CO"/>
          </w:rPr>
          <w:tab/>
        </w:r>
        <w:r w:rsidR="004714F2" w:rsidRPr="004714F2">
          <w:rPr>
            <w:rStyle w:val="Hipervnculo"/>
            <w:rFonts w:ascii="Arial" w:hAnsi="Arial" w:cs="Arial"/>
            <w:noProof/>
          </w:rPr>
          <w:t>Líneas de borde de pavimento</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_Toc370871358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IV-2</w:t>
        </w:r>
        <w:r w:rsidR="004714F2" w:rsidRPr="004714F2">
          <w:rPr>
            <w:rFonts w:ascii="Arial" w:hAnsi="Arial" w:cs="Arial"/>
            <w:noProof/>
            <w:webHidden/>
          </w:rPr>
          <w:fldChar w:fldCharType="end"/>
        </w:r>
      </w:hyperlink>
    </w:p>
    <w:p w:rsidR="004714F2" w:rsidRPr="004714F2" w:rsidRDefault="00A36533">
      <w:pPr>
        <w:pStyle w:val="TDC3"/>
        <w:tabs>
          <w:tab w:val="left" w:pos="1100"/>
          <w:tab w:val="right" w:leader="dot" w:pos="8829"/>
        </w:tabs>
        <w:rPr>
          <w:rFonts w:ascii="Arial" w:eastAsiaTheme="minorEastAsia" w:hAnsi="Arial" w:cs="Arial"/>
          <w:noProof/>
          <w:lang w:eastAsia="es-CO"/>
        </w:rPr>
      </w:pPr>
      <w:hyperlink w:anchor="_Toc370871359" w:history="1">
        <w:r w:rsidR="004714F2" w:rsidRPr="004714F2">
          <w:rPr>
            <w:rStyle w:val="Hipervnculo"/>
            <w:rFonts w:ascii="Arial" w:hAnsi="Arial" w:cs="Arial"/>
            <w:noProof/>
          </w:rPr>
          <w:t>IV.1.3</w:t>
        </w:r>
        <w:r w:rsidR="004714F2" w:rsidRPr="004714F2">
          <w:rPr>
            <w:rFonts w:ascii="Arial" w:eastAsiaTheme="minorEastAsia" w:hAnsi="Arial" w:cs="Arial"/>
            <w:noProof/>
            <w:lang w:eastAsia="es-CO"/>
          </w:rPr>
          <w:tab/>
        </w:r>
        <w:r w:rsidR="004714F2" w:rsidRPr="004714F2">
          <w:rPr>
            <w:rStyle w:val="Hipervnculo"/>
            <w:rFonts w:ascii="Arial" w:hAnsi="Arial" w:cs="Arial"/>
            <w:noProof/>
          </w:rPr>
          <w:t>Líneas de carril</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_Toc370871359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IV-3</w:t>
        </w:r>
        <w:r w:rsidR="004714F2" w:rsidRPr="004714F2">
          <w:rPr>
            <w:rFonts w:ascii="Arial" w:hAnsi="Arial" w:cs="Arial"/>
            <w:noProof/>
            <w:webHidden/>
          </w:rPr>
          <w:fldChar w:fldCharType="end"/>
        </w:r>
      </w:hyperlink>
    </w:p>
    <w:p w:rsidR="004714F2" w:rsidRPr="004714F2" w:rsidRDefault="00A36533">
      <w:pPr>
        <w:pStyle w:val="TDC3"/>
        <w:tabs>
          <w:tab w:val="left" w:pos="1100"/>
          <w:tab w:val="right" w:leader="dot" w:pos="8829"/>
        </w:tabs>
        <w:rPr>
          <w:rFonts w:ascii="Arial" w:eastAsiaTheme="minorEastAsia" w:hAnsi="Arial" w:cs="Arial"/>
          <w:noProof/>
          <w:lang w:eastAsia="es-CO"/>
        </w:rPr>
      </w:pPr>
      <w:hyperlink w:anchor="_Toc370871360" w:history="1">
        <w:r w:rsidR="004714F2" w:rsidRPr="004714F2">
          <w:rPr>
            <w:rStyle w:val="Hipervnculo"/>
            <w:rFonts w:ascii="Arial" w:hAnsi="Arial" w:cs="Arial"/>
            <w:noProof/>
          </w:rPr>
          <w:t>IV.1.4</w:t>
        </w:r>
        <w:r w:rsidR="004714F2" w:rsidRPr="004714F2">
          <w:rPr>
            <w:rFonts w:ascii="Arial" w:eastAsiaTheme="minorEastAsia" w:hAnsi="Arial" w:cs="Arial"/>
            <w:noProof/>
            <w:lang w:eastAsia="es-CO"/>
          </w:rPr>
          <w:tab/>
        </w:r>
        <w:r w:rsidR="004714F2" w:rsidRPr="004714F2">
          <w:rPr>
            <w:rStyle w:val="Hipervnculo"/>
            <w:rFonts w:ascii="Arial" w:hAnsi="Arial" w:cs="Arial"/>
            <w:noProof/>
          </w:rPr>
          <w:t>Líneas de seda el paso</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_Toc370871360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IV-3</w:t>
        </w:r>
        <w:r w:rsidR="004714F2" w:rsidRPr="004714F2">
          <w:rPr>
            <w:rFonts w:ascii="Arial" w:hAnsi="Arial" w:cs="Arial"/>
            <w:noProof/>
            <w:webHidden/>
          </w:rPr>
          <w:fldChar w:fldCharType="end"/>
        </w:r>
      </w:hyperlink>
    </w:p>
    <w:p w:rsidR="004714F2" w:rsidRPr="004714F2" w:rsidRDefault="00A36533">
      <w:pPr>
        <w:pStyle w:val="TDC2"/>
        <w:tabs>
          <w:tab w:val="left" w:pos="660"/>
          <w:tab w:val="right" w:leader="dot" w:pos="8829"/>
        </w:tabs>
        <w:rPr>
          <w:rFonts w:ascii="Arial" w:eastAsiaTheme="minorEastAsia" w:hAnsi="Arial" w:cs="Arial"/>
          <w:b w:val="0"/>
          <w:bCs w:val="0"/>
          <w:noProof/>
          <w:lang w:eastAsia="es-CO"/>
        </w:rPr>
      </w:pPr>
      <w:hyperlink w:anchor="_Toc370871361" w:history="1">
        <w:r w:rsidR="004714F2" w:rsidRPr="004714F2">
          <w:rPr>
            <w:rStyle w:val="Hipervnculo"/>
            <w:rFonts w:ascii="Arial" w:hAnsi="Arial" w:cs="Arial"/>
            <w:noProof/>
          </w:rPr>
          <w:t>IV.2</w:t>
        </w:r>
        <w:r w:rsidR="004714F2" w:rsidRPr="004714F2">
          <w:rPr>
            <w:rFonts w:ascii="Arial" w:eastAsiaTheme="minorEastAsia" w:hAnsi="Arial" w:cs="Arial"/>
            <w:b w:val="0"/>
            <w:bCs w:val="0"/>
            <w:noProof/>
            <w:lang w:eastAsia="es-CO"/>
          </w:rPr>
          <w:tab/>
        </w:r>
        <w:r w:rsidR="004714F2" w:rsidRPr="004714F2">
          <w:rPr>
            <w:rStyle w:val="Hipervnculo"/>
            <w:rFonts w:ascii="Arial" w:hAnsi="Arial" w:cs="Arial"/>
            <w:noProof/>
          </w:rPr>
          <w:t>Marcas Viales</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_Toc370871361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IV-3</w:t>
        </w:r>
        <w:r w:rsidR="004714F2" w:rsidRPr="004714F2">
          <w:rPr>
            <w:rFonts w:ascii="Arial" w:hAnsi="Arial" w:cs="Arial"/>
            <w:noProof/>
            <w:webHidden/>
          </w:rPr>
          <w:fldChar w:fldCharType="end"/>
        </w:r>
      </w:hyperlink>
    </w:p>
    <w:p w:rsidR="004714F2" w:rsidRPr="004714F2" w:rsidRDefault="00A36533">
      <w:pPr>
        <w:pStyle w:val="TDC3"/>
        <w:tabs>
          <w:tab w:val="left" w:pos="1100"/>
          <w:tab w:val="right" w:leader="dot" w:pos="8829"/>
        </w:tabs>
        <w:rPr>
          <w:rFonts w:ascii="Arial" w:eastAsiaTheme="minorEastAsia" w:hAnsi="Arial" w:cs="Arial"/>
          <w:noProof/>
          <w:lang w:eastAsia="es-CO"/>
        </w:rPr>
      </w:pPr>
      <w:hyperlink w:anchor="_Toc370871362" w:history="1">
        <w:r w:rsidR="004714F2" w:rsidRPr="004714F2">
          <w:rPr>
            <w:rStyle w:val="Hipervnculo"/>
            <w:rFonts w:ascii="Arial" w:hAnsi="Arial" w:cs="Arial"/>
            <w:noProof/>
          </w:rPr>
          <w:t>IV.2.1</w:t>
        </w:r>
        <w:r w:rsidR="004714F2" w:rsidRPr="004714F2">
          <w:rPr>
            <w:rFonts w:ascii="Arial" w:eastAsiaTheme="minorEastAsia" w:hAnsi="Arial" w:cs="Arial"/>
            <w:noProof/>
            <w:lang w:eastAsia="es-CO"/>
          </w:rPr>
          <w:tab/>
        </w:r>
        <w:r w:rsidR="004714F2" w:rsidRPr="004714F2">
          <w:rPr>
            <w:rStyle w:val="Hipervnculo"/>
            <w:rFonts w:ascii="Arial" w:hAnsi="Arial" w:cs="Arial"/>
            <w:noProof/>
          </w:rPr>
          <w:t>Símbolo de seda el paso</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_Toc370871362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IV-4</w:t>
        </w:r>
        <w:r w:rsidR="004714F2" w:rsidRPr="004714F2">
          <w:rPr>
            <w:rFonts w:ascii="Arial" w:hAnsi="Arial" w:cs="Arial"/>
            <w:noProof/>
            <w:webHidden/>
          </w:rPr>
          <w:fldChar w:fldCharType="end"/>
        </w:r>
      </w:hyperlink>
    </w:p>
    <w:p w:rsidR="004714F2" w:rsidRPr="004714F2" w:rsidRDefault="00A36533">
      <w:pPr>
        <w:pStyle w:val="TDC3"/>
        <w:tabs>
          <w:tab w:val="left" w:pos="1100"/>
          <w:tab w:val="right" w:leader="dot" w:pos="8829"/>
        </w:tabs>
        <w:rPr>
          <w:rFonts w:ascii="Arial" w:eastAsiaTheme="minorEastAsia" w:hAnsi="Arial" w:cs="Arial"/>
          <w:noProof/>
          <w:lang w:eastAsia="es-CO"/>
        </w:rPr>
      </w:pPr>
      <w:hyperlink w:anchor="_Toc370871363" w:history="1">
        <w:r w:rsidR="004714F2" w:rsidRPr="004714F2">
          <w:rPr>
            <w:rStyle w:val="Hipervnculo"/>
            <w:rFonts w:ascii="Arial" w:hAnsi="Arial" w:cs="Arial"/>
            <w:noProof/>
          </w:rPr>
          <w:t>IV.2.2</w:t>
        </w:r>
        <w:r w:rsidR="004714F2" w:rsidRPr="004714F2">
          <w:rPr>
            <w:rFonts w:ascii="Arial" w:eastAsiaTheme="minorEastAsia" w:hAnsi="Arial" w:cs="Arial"/>
            <w:noProof/>
            <w:lang w:eastAsia="es-CO"/>
          </w:rPr>
          <w:tab/>
        </w:r>
        <w:r w:rsidR="004714F2" w:rsidRPr="004714F2">
          <w:rPr>
            <w:rStyle w:val="Hipervnculo"/>
            <w:rFonts w:ascii="Arial" w:hAnsi="Arial" w:cs="Arial"/>
            <w:noProof/>
          </w:rPr>
          <w:t>Palabras y Símbolos sobre el pavimento</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_Toc370871363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IV-4</w:t>
        </w:r>
        <w:r w:rsidR="004714F2" w:rsidRPr="004714F2">
          <w:rPr>
            <w:rFonts w:ascii="Arial" w:hAnsi="Arial" w:cs="Arial"/>
            <w:noProof/>
            <w:webHidden/>
          </w:rPr>
          <w:fldChar w:fldCharType="end"/>
        </w:r>
      </w:hyperlink>
    </w:p>
    <w:p w:rsidR="004714F2" w:rsidRPr="004714F2" w:rsidRDefault="00A36533">
      <w:pPr>
        <w:pStyle w:val="TDC3"/>
        <w:tabs>
          <w:tab w:val="left" w:pos="1100"/>
          <w:tab w:val="right" w:leader="dot" w:pos="8829"/>
        </w:tabs>
        <w:rPr>
          <w:rFonts w:ascii="Arial" w:eastAsiaTheme="minorEastAsia" w:hAnsi="Arial" w:cs="Arial"/>
          <w:noProof/>
          <w:lang w:eastAsia="es-CO"/>
        </w:rPr>
      </w:pPr>
      <w:hyperlink w:anchor="_Toc370871364" w:history="1">
        <w:r w:rsidR="004714F2" w:rsidRPr="004714F2">
          <w:rPr>
            <w:rStyle w:val="Hipervnculo"/>
            <w:rFonts w:ascii="Arial" w:hAnsi="Arial" w:cs="Arial"/>
            <w:noProof/>
          </w:rPr>
          <w:t>IV.2.3</w:t>
        </w:r>
        <w:r w:rsidR="004714F2" w:rsidRPr="004714F2">
          <w:rPr>
            <w:rFonts w:ascii="Arial" w:eastAsiaTheme="minorEastAsia" w:hAnsi="Arial" w:cs="Arial"/>
            <w:noProof/>
            <w:lang w:eastAsia="es-CO"/>
          </w:rPr>
          <w:tab/>
        </w:r>
        <w:r w:rsidR="004714F2" w:rsidRPr="004714F2">
          <w:rPr>
            <w:rStyle w:val="Hipervnculo"/>
            <w:rFonts w:ascii="Arial" w:hAnsi="Arial" w:cs="Arial"/>
            <w:noProof/>
          </w:rPr>
          <w:t>Flechas</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_Toc370871364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IV-4</w:t>
        </w:r>
        <w:r w:rsidR="004714F2" w:rsidRPr="004714F2">
          <w:rPr>
            <w:rFonts w:ascii="Arial" w:hAnsi="Arial" w:cs="Arial"/>
            <w:noProof/>
            <w:webHidden/>
          </w:rPr>
          <w:fldChar w:fldCharType="end"/>
        </w:r>
      </w:hyperlink>
    </w:p>
    <w:p w:rsidR="004714F2" w:rsidRDefault="00A36533">
      <w:pPr>
        <w:pStyle w:val="TDC1"/>
        <w:tabs>
          <w:tab w:val="left" w:pos="440"/>
          <w:tab w:val="right" w:leader="dot" w:pos="8829"/>
        </w:tabs>
        <w:rPr>
          <w:rStyle w:val="Hipervnculo"/>
          <w:rFonts w:ascii="Arial" w:hAnsi="Arial"/>
          <w:noProof/>
          <w:sz w:val="20"/>
          <w:szCs w:val="20"/>
        </w:rPr>
      </w:pPr>
      <w:hyperlink w:anchor="_Toc370871365" w:history="1">
        <w:r w:rsidR="004714F2" w:rsidRPr="004714F2">
          <w:rPr>
            <w:rStyle w:val="Hipervnculo"/>
            <w:rFonts w:ascii="Arial" w:hAnsi="Arial"/>
            <w:noProof/>
            <w:sz w:val="20"/>
            <w:szCs w:val="20"/>
          </w:rPr>
          <w:t>V.</w:t>
        </w:r>
        <w:r w:rsidR="004714F2" w:rsidRPr="004714F2">
          <w:rPr>
            <w:rFonts w:ascii="Arial" w:eastAsiaTheme="minorEastAsia" w:hAnsi="Arial"/>
            <w:b w:val="0"/>
            <w:bCs w:val="0"/>
            <w:caps w:val="0"/>
            <w:noProof/>
            <w:sz w:val="20"/>
            <w:szCs w:val="20"/>
            <w:lang w:eastAsia="es-CO"/>
          </w:rPr>
          <w:tab/>
        </w:r>
        <w:r w:rsidR="004714F2" w:rsidRPr="004714F2">
          <w:rPr>
            <w:rStyle w:val="Hipervnculo"/>
            <w:rFonts w:ascii="Arial" w:hAnsi="Arial"/>
            <w:noProof/>
            <w:sz w:val="20"/>
            <w:szCs w:val="20"/>
          </w:rPr>
          <w:t>DISEÑO DE SEÑALIZACIÓN PARA LA VARIANTE DE PALMAR DE VARELA</w:t>
        </w:r>
        <w:r w:rsidR="004714F2" w:rsidRPr="004714F2">
          <w:rPr>
            <w:rFonts w:ascii="Arial" w:hAnsi="Arial"/>
            <w:noProof/>
            <w:webHidden/>
            <w:sz w:val="20"/>
            <w:szCs w:val="20"/>
          </w:rPr>
          <w:tab/>
        </w:r>
        <w:r w:rsidR="004714F2" w:rsidRPr="004714F2">
          <w:rPr>
            <w:rFonts w:ascii="Arial" w:hAnsi="Arial"/>
            <w:noProof/>
            <w:webHidden/>
            <w:sz w:val="20"/>
            <w:szCs w:val="20"/>
          </w:rPr>
          <w:fldChar w:fldCharType="begin"/>
        </w:r>
        <w:r w:rsidR="004714F2" w:rsidRPr="004714F2">
          <w:rPr>
            <w:rFonts w:ascii="Arial" w:hAnsi="Arial"/>
            <w:noProof/>
            <w:webHidden/>
            <w:sz w:val="20"/>
            <w:szCs w:val="20"/>
          </w:rPr>
          <w:instrText xml:space="preserve"> PAGEREF _Toc370871365 \h </w:instrText>
        </w:r>
        <w:r w:rsidR="004714F2" w:rsidRPr="004714F2">
          <w:rPr>
            <w:rFonts w:ascii="Arial" w:hAnsi="Arial"/>
            <w:noProof/>
            <w:webHidden/>
            <w:sz w:val="20"/>
            <w:szCs w:val="20"/>
          </w:rPr>
        </w:r>
        <w:r w:rsidR="004714F2" w:rsidRPr="004714F2">
          <w:rPr>
            <w:rFonts w:ascii="Arial" w:hAnsi="Arial"/>
            <w:noProof/>
            <w:webHidden/>
            <w:sz w:val="20"/>
            <w:szCs w:val="20"/>
          </w:rPr>
          <w:fldChar w:fldCharType="separate"/>
        </w:r>
        <w:r w:rsidR="00511063">
          <w:rPr>
            <w:rFonts w:ascii="Arial" w:hAnsi="Arial"/>
            <w:noProof/>
            <w:webHidden/>
            <w:sz w:val="20"/>
            <w:szCs w:val="20"/>
          </w:rPr>
          <w:t>V-1</w:t>
        </w:r>
        <w:r w:rsidR="004714F2" w:rsidRPr="004714F2">
          <w:rPr>
            <w:rFonts w:ascii="Arial" w:hAnsi="Arial"/>
            <w:noProof/>
            <w:webHidden/>
            <w:sz w:val="20"/>
            <w:szCs w:val="20"/>
          </w:rPr>
          <w:fldChar w:fldCharType="end"/>
        </w:r>
      </w:hyperlink>
    </w:p>
    <w:p w:rsidR="004714F2" w:rsidRPr="004714F2" w:rsidRDefault="004714F2" w:rsidP="004714F2">
      <w:pPr>
        <w:rPr>
          <w:rFonts w:eastAsiaTheme="minorEastAsia"/>
        </w:rPr>
      </w:pPr>
    </w:p>
    <w:p w:rsidR="004714F2" w:rsidRPr="004714F2" w:rsidRDefault="00A36533">
      <w:pPr>
        <w:pStyle w:val="TDC1"/>
        <w:tabs>
          <w:tab w:val="left" w:pos="660"/>
          <w:tab w:val="right" w:leader="dot" w:pos="8829"/>
        </w:tabs>
        <w:rPr>
          <w:rFonts w:ascii="Arial" w:eastAsiaTheme="minorEastAsia" w:hAnsi="Arial"/>
          <w:b w:val="0"/>
          <w:bCs w:val="0"/>
          <w:caps w:val="0"/>
          <w:noProof/>
          <w:sz w:val="20"/>
          <w:szCs w:val="20"/>
          <w:lang w:eastAsia="es-CO"/>
        </w:rPr>
      </w:pPr>
      <w:hyperlink w:anchor="_Toc370871366" w:history="1">
        <w:r w:rsidR="004714F2" w:rsidRPr="004714F2">
          <w:rPr>
            <w:rStyle w:val="Hipervnculo"/>
            <w:rFonts w:ascii="Arial" w:hAnsi="Arial"/>
            <w:noProof/>
            <w:sz w:val="20"/>
            <w:szCs w:val="20"/>
          </w:rPr>
          <w:t>VI.</w:t>
        </w:r>
        <w:r w:rsidR="004714F2" w:rsidRPr="004714F2">
          <w:rPr>
            <w:rFonts w:ascii="Arial" w:eastAsiaTheme="minorEastAsia" w:hAnsi="Arial"/>
            <w:b w:val="0"/>
            <w:bCs w:val="0"/>
            <w:caps w:val="0"/>
            <w:noProof/>
            <w:sz w:val="20"/>
            <w:szCs w:val="20"/>
            <w:lang w:eastAsia="es-CO"/>
          </w:rPr>
          <w:tab/>
        </w:r>
        <w:r w:rsidR="004714F2" w:rsidRPr="004714F2">
          <w:rPr>
            <w:rStyle w:val="Hipervnculo"/>
            <w:rFonts w:ascii="Arial" w:hAnsi="Arial"/>
            <w:noProof/>
            <w:sz w:val="20"/>
            <w:szCs w:val="20"/>
          </w:rPr>
          <w:t>PLANOS</w:t>
        </w:r>
        <w:r w:rsidR="004714F2" w:rsidRPr="004714F2">
          <w:rPr>
            <w:rFonts w:ascii="Arial" w:hAnsi="Arial"/>
            <w:noProof/>
            <w:webHidden/>
            <w:sz w:val="20"/>
            <w:szCs w:val="20"/>
          </w:rPr>
          <w:tab/>
        </w:r>
        <w:r w:rsidR="004714F2" w:rsidRPr="004714F2">
          <w:rPr>
            <w:rFonts w:ascii="Arial" w:hAnsi="Arial"/>
            <w:noProof/>
            <w:webHidden/>
            <w:sz w:val="20"/>
            <w:szCs w:val="20"/>
          </w:rPr>
          <w:fldChar w:fldCharType="begin"/>
        </w:r>
        <w:r w:rsidR="004714F2" w:rsidRPr="004714F2">
          <w:rPr>
            <w:rFonts w:ascii="Arial" w:hAnsi="Arial"/>
            <w:noProof/>
            <w:webHidden/>
            <w:sz w:val="20"/>
            <w:szCs w:val="20"/>
          </w:rPr>
          <w:instrText xml:space="preserve"> PAGEREF _Toc370871366 \h </w:instrText>
        </w:r>
        <w:r w:rsidR="004714F2" w:rsidRPr="004714F2">
          <w:rPr>
            <w:rFonts w:ascii="Arial" w:hAnsi="Arial"/>
            <w:noProof/>
            <w:webHidden/>
            <w:sz w:val="20"/>
            <w:szCs w:val="20"/>
          </w:rPr>
        </w:r>
        <w:r w:rsidR="004714F2" w:rsidRPr="004714F2">
          <w:rPr>
            <w:rFonts w:ascii="Arial" w:hAnsi="Arial"/>
            <w:noProof/>
            <w:webHidden/>
            <w:sz w:val="20"/>
            <w:szCs w:val="20"/>
          </w:rPr>
          <w:fldChar w:fldCharType="separate"/>
        </w:r>
        <w:r w:rsidR="00511063">
          <w:rPr>
            <w:rFonts w:ascii="Arial" w:hAnsi="Arial"/>
            <w:noProof/>
            <w:webHidden/>
            <w:sz w:val="20"/>
            <w:szCs w:val="20"/>
          </w:rPr>
          <w:t>VI-1</w:t>
        </w:r>
        <w:r w:rsidR="004714F2" w:rsidRPr="004714F2">
          <w:rPr>
            <w:rFonts w:ascii="Arial" w:hAnsi="Arial"/>
            <w:noProof/>
            <w:webHidden/>
            <w:sz w:val="20"/>
            <w:szCs w:val="20"/>
          </w:rPr>
          <w:fldChar w:fldCharType="end"/>
        </w:r>
      </w:hyperlink>
    </w:p>
    <w:p w:rsidR="00677078" w:rsidRPr="004714F2" w:rsidRDefault="006A74E2" w:rsidP="006A74E2">
      <w:pPr>
        <w:jc w:val="center"/>
        <w:rPr>
          <w:sz w:val="20"/>
          <w:szCs w:val="20"/>
        </w:rPr>
      </w:pPr>
      <w:r w:rsidRPr="004714F2">
        <w:rPr>
          <w:sz w:val="20"/>
          <w:szCs w:val="20"/>
        </w:rPr>
        <w:fldChar w:fldCharType="end"/>
      </w:r>
    </w:p>
    <w:p w:rsidR="006A74E2" w:rsidRDefault="00677078" w:rsidP="00677078">
      <w:pPr>
        <w:jc w:val="center"/>
        <w:rPr>
          <w:b/>
        </w:rPr>
      </w:pPr>
      <w:r>
        <w:br w:type="page"/>
      </w:r>
    </w:p>
    <w:p w:rsidR="00A82366" w:rsidRPr="00A82366" w:rsidRDefault="00A82366" w:rsidP="00677078">
      <w:pPr>
        <w:spacing w:after="240"/>
        <w:jc w:val="center"/>
      </w:pPr>
    </w:p>
    <w:p w:rsidR="006A74E2" w:rsidRPr="00A82366" w:rsidRDefault="006A74E2" w:rsidP="006A74E2">
      <w:pPr>
        <w:jc w:val="center"/>
        <w:rPr>
          <w:b/>
        </w:rPr>
      </w:pPr>
      <w:r w:rsidRPr="00A82366">
        <w:rPr>
          <w:b/>
        </w:rPr>
        <w:t>I N D I C E  D E  C U A D R O S</w:t>
      </w:r>
    </w:p>
    <w:p w:rsidR="006A74E2" w:rsidRPr="00A82366" w:rsidRDefault="006A74E2" w:rsidP="006A74E2">
      <w:pPr>
        <w:jc w:val="center"/>
        <w:rPr>
          <w:b/>
        </w:rPr>
      </w:pPr>
    </w:p>
    <w:p w:rsidR="004714F2" w:rsidRDefault="006A74E2">
      <w:pPr>
        <w:pStyle w:val="Tabladeilustraciones"/>
        <w:tabs>
          <w:tab w:val="right" w:leader="dot" w:pos="8829"/>
        </w:tabs>
        <w:rPr>
          <w:rFonts w:asciiTheme="minorHAnsi" w:eastAsiaTheme="minorEastAsia" w:hAnsiTheme="minorHAnsi" w:cstheme="minorBidi"/>
          <w:iCs w:val="0"/>
          <w:noProof/>
          <w:lang w:eastAsia="es-CO"/>
        </w:rPr>
      </w:pPr>
      <w:r w:rsidRPr="00A82366">
        <w:rPr>
          <w:b/>
        </w:rPr>
        <w:fldChar w:fldCharType="begin"/>
      </w:r>
      <w:r w:rsidRPr="00A82366">
        <w:rPr>
          <w:b/>
        </w:rPr>
        <w:instrText xml:space="preserve"> TOC \h \z \c "CUADRO N°" </w:instrText>
      </w:r>
      <w:r w:rsidRPr="00A82366">
        <w:rPr>
          <w:b/>
        </w:rPr>
        <w:fldChar w:fldCharType="separate"/>
      </w:r>
      <w:hyperlink w:anchor="_Toc370871384" w:history="1">
        <w:r w:rsidR="004714F2" w:rsidRPr="00884F41">
          <w:rPr>
            <w:rStyle w:val="Hipervnculo"/>
            <w:noProof/>
          </w:rPr>
          <w:t>CUADRO N° V</w:t>
        </w:r>
        <w:r w:rsidR="004714F2" w:rsidRPr="00884F41">
          <w:rPr>
            <w:rStyle w:val="Hipervnculo"/>
            <w:noProof/>
          </w:rPr>
          <w:noBreakHyphen/>
          <w:t>1 Inventario de Señales Verticales en la Conectante Sur</w:t>
        </w:r>
        <w:r w:rsidR="004714F2">
          <w:rPr>
            <w:noProof/>
            <w:webHidden/>
          </w:rPr>
          <w:tab/>
        </w:r>
        <w:r w:rsidR="004714F2">
          <w:rPr>
            <w:noProof/>
            <w:webHidden/>
          </w:rPr>
          <w:fldChar w:fldCharType="begin"/>
        </w:r>
        <w:r w:rsidR="004714F2">
          <w:rPr>
            <w:noProof/>
            <w:webHidden/>
          </w:rPr>
          <w:instrText xml:space="preserve"> PAGEREF _Toc370871384 \h </w:instrText>
        </w:r>
        <w:r w:rsidR="004714F2">
          <w:rPr>
            <w:noProof/>
            <w:webHidden/>
          </w:rPr>
        </w:r>
        <w:r w:rsidR="004714F2">
          <w:rPr>
            <w:noProof/>
            <w:webHidden/>
          </w:rPr>
          <w:fldChar w:fldCharType="separate"/>
        </w:r>
        <w:r w:rsidR="00511063">
          <w:rPr>
            <w:noProof/>
            <w:webHidden/>
          </w:rPr>
          <w:t>V-1</w:t>
        </w:r>
        <w:r w:rsidR="004714F2">
          <w:rPr>
            <w:noProof/>
            <w:webHidden/>
          </w:rPr>
          <w:fldChar w:fldCharType="end"/>
        </w:r>
      </w:hyperlink>
    </w:p>
    <w:p w:rsidR="004714F2" w:rsidRDefault="00A36533">
      <w:pPr>
        <w:pStyle w:val="Tabladeilustraciones"/>
        <w:tabs>
          <w:tab w:val="right" w:leader="dot" w:pos="8829"/>
        </w:tabs>
        <w:rPr>
          <w:rFonts w:asciiTheme="minorHAnsi" w:eastAsiaTheme="minorEastAsia" w:hAnsiTheme="minorHAnsi" w:cstheme="minorBidi"/>
          <w:iCs w:val="0"/>
          <w:noProof/>
          <w:lang w:eastAsia="es-CO"/>
        </w:rPr>
      </w:pPr>
      <w:hyperlink w:anchor="_Toc370871385" w:history="1">
        <w:r w:rsidR="004714F2" w:rsidRPr="00884F41">
          <w:rPr>
            <w:rStyle w:val="Hipervnculo"/>
            <w:noProof/>
          </w:rPr>
          <w:t>CUADRO N° V</w:t>
        </w:r>
        <w:r w:rsidR="004714F2" w:rsidRPr="00884F41">
          <w:rPr>
            <w:rStyle w:val="Hipervnculo"/>
            <w:noProof/>
          </w:rPr>
          <w:noBreakHyphen/>
          <w:t>2 Inventario Señalización Vertical sobre la Variante Palmar</w:t>
        </w:r>
        <w:r w:rsidR="004714F2">
          <w:rPr>
            <w:noProof/>
            <w:webHidden/>
          </w:rPr>
          <w:tab/>
        </w:r>
        <w:r w:rsidR="004714F2">
          <w:rPr>
            <w:noProof/>
            <w:webHidden/>
          </w:rPr>
          <w:fldChar w:fldCharType="begin"/>
        </w:r>
        <w:r w:rsidR="004714F2">
          <w:rPr>
            <w:noProof/>
            <w:webHidden/>
          </w:rPr>
          <w:instrText xml:space="preserve"> PAGEREF _Toc370871385 \h </w:instrText>
        </w:r>
        <w:r w:rsidR="004714F2">
          <w:rPr>
            <w:noProof/>
            <w:webHidden/>
          </w:rPr>
        </w:r>
        <w:r w:rsidR="004714F2">
          <w:rPr>
            <w:noProof/>
            <w:webHidden/>
          </w:rPr>
          <w:fldChar w:fldCharType="separate"/>
        </w:r>
        <w:r w:rsidR="00511063">
          <w:rPr>
            <w:noProof/>
            <w:webHidden/>
          </w:rPr>
          <w:t>V-2</w:t>
        </w:r>
        <w:r w:rsidR="004714F2">
          <w:rPr>
            <w:noProof/>
            <w:webHidden/>
          </w:rPr>
          <w:fldChar w:fldCharType="end"/>
        </w:r>
      </w:hyperlink>
    </w:p>
    <w:p w:rsidR="004714F2" w:rsidRDefault="00A36533">
      <w:pPr>
        <w:pStyle w:val="Tabladeilustraciones"/>
        <w:tabs>
          <w:tab w:val="right" w:leader="dot" w:pos="8829"/>
        </w:tabs>
        <w:rPr>
          <w:rFonts w:asciiTheme="minorHAnsi" w:eastAsiaTheme="minorEastAsia" w:hAnsiTheme="minorHAnsi" w:cstheme="minorBidi"/>
          <w:iCs w:val="0"/>
          <w:noProof/>
          <w:lang w:eastAsia="es-CO"/>
        </w:rPr>
      </w:pPr>
      <w:hyperlink w:anchor="_Toc370871386" w:history="1">
        <w:r w:rsidR="004714F2" w:rsidRPr="00884F41">
          <w:rPr>
            <w:rStyle w:val="Hipervnculo"/>
            <w:noProof/>
          </w:rPr>
          <w:t>CUADRO N° V</w:t>
        </w:r>
        <w:r w:rsidR="004714F2" w:rsidRPr="00884F41">
          <w:rPr>
            <w:rStyle w:val="Hipervnculo"/>
            <w:noProof/>
          </w:rPr>
          <w:noBreakHyphen/>
          <w:t>3 Cantidades de Delineadores de Curvas Horizontales</w:t>
        </w:r>
        <w:r w:rsidR="004714F2">
          <w:rPr>
            <w:noProof/>
            <w:webHidden/>
          </w:rPr>
          <w:tab/>
        </w:r>
        <w:r w:rsidR="004714F2">
          <w:rPr>
            <w:noProof/>
            <w:webHidden/>
          </w:rPr>
          <w:fldChar w:fldCharType="begin"/>
        </w:r>
        <w:r w:rsidR="004714F2">
          <w:rPr>
            <w:noProof/>
            <w:webHidden/>
          </w:rPr>
          <w:instrText xml:space="preserve"> PAGEREF _Toc370871386 \h </w:instrText>
        </w:r>
        <w:r w:rsidR="004714F2">
          <w:rPr>
            <w:noProof/>
            <w:webHidden/>
          </w:rPr>
        </w:r>
        <w:r w:rsidR="004714F2">
          <w:rPr>
            <w:noProof/>
            <w:webHidden/>
          </w:rPr>
          <w:fldChar w:fldCharType="separate"/>
        </w:r>
        <w:r w:rsidR="00511063">
          <w:rPr>
            <w:noProof/>
            <w:webHidden/>
          </w:rPr>
          <w:t>V-9</w:t>
        </w:r>
        <w:r w:rsidR="004714F2">
          <w:rPr>
            <w:noProof/>
            <w:webHidden/>
          </w:rPr>
          <w:fldChar w:fldCharType="end"/>
        </w:r>
      </w:hyperlink>
    </w:p>
    <w:p w:rsidR="00677078" w:rsidRDefault="006A74E2" w:rsidP="006A74E2">
      <w:pPr>
        <w:spacing w:after="240"/>
        <w:jc w:val="center"/>
        <w:rPr>
          <w:b/>
        </w:rPr>
      </w:pPr>
      <w:r w:rsidRPr="00A82366">
        <w:rPr>
          <w:b/>
        </w:rPr>
        <w:fldChar w:fldCharType="end"/>
      </w:r>
    </w:p>
    <w:p w:rsidR="006A74E2" w:rsidRPr="00A82366" w:rsidRDefault="00677078" w:rsidP="006A74E2">
      <w:pPr>
        <w:spacing w:after="240"/>
        <w:jc w:val="center"/>
        <w:rPr>
          <w:b/>
        </w:rPr>
      </w:pPr>
      <w:r>
        <w:rPr>
          <w:b/>
        </w:rPr>
        <w:br w:type="page"/>
      </w:r>
    </w:p>
    <w:p w:rsidR="006A74E2" w:rsidRPr="00A82366" w:rsidRDefault="006A74E2" w:rsidP="006A74E2">
      <w:pPr>
        <w:jc w:val="center"/>
        <w:rPr>
          <w:b/>
        </w:rPr>
      </w:pPr>
    </w:p>
    <w:p w:rsidR="006A74E2" w:rsidRPr="00852878" w:rsidRDefault="006A74E2" w:rsidP="006A74E2">
      <w:pPr>
        <w:jc w:val="center"/>
        <w:rPr>
          <w:b/>
          <w:lang w:val="en-US"/>
        </w:rPr>
      </w:pPr>
      <w:bookmarkStart w:id="7" w:name="_Toc272245553"/>
      <w:bookmarkStart w:id="8" w:name="_Toc274136516"/>
      <w:bookmarkStart w:id="9" w:name="_Toc278460015"/>
      <w:bookmarkStart w:id="10" w:name="_Toc278460130"/>
      <w:r w:rsidRPr="00852878">
        <w:rPr>
          <w:b/>
          <w:lang w:val="en-US"/>
        </w:rPr>
        <w:t>I N D I C E   D E   F I G U R A S</w:t>
      </w:r>
      <w:bookmarkEnd w:id="7"/>
      <w:bookmarkEnd w:id="8"/>
      <w:bookmarkEnd w:id="9"/>
      <w:bookmarkEnd w:id="10"/>
    </w:p>
    <w:p w:rsidR="006A74E2" w:rsidRPr="00852878" w:rsidRDefault="006A74E2" w:rsidP="006A74E2">
      <w:pPr>
        <w:jc w:val="center"/>
        <w:rPr>
          <w:b/>
          <w:lang w:val="en-US"/>
        </w:rPr>
      </w:pPr>
    </w:p>
    <w:p w:rsidR="00665B76" w:rsidRPr="00F850C6" w:rsidRDefault="001369C2">
      <w:pPr>
        <w:pStyle w:val="TDC1"/>
        <w:tabs>
          <w:tab w:val="right" w:leader="dot" w:pos="8829"/>
        </w:tabs>
        <w:rPr>
          <w:rFonts w:ascii="Arial" w:eastAsiaTheme="minorEastAsia" w:hAnsi="Arial"/>
          <w:b w:val="0"/>
          <w:bCs w:val="0"/>
          <w:caps w:val="0"/>
          <w:noProof/>
          <w:sz w:val="22"/>
          <w:szCs w:val="22"/>
          <w:lang w:val="en-US" w:eastAsia="es-CO"/>
        </w:rPr>
      </w:pPr>
      <w:r w:rsidRPr="00665B76">
        <w:rPr>
          <w:rFonts w:ascii="Arial" w:hAnsi="Arial"/>
          <w:b w:val="0"/>
          <w:sz w:val="22"/>
          <w:szCs w:val="22"/>
        </w:rPr>
        <w:fldChar w:fldCharType="begin"/>
      </w:r>
      <w:r w:rsidRPr="00F850C6">
        <w:rPr>
          <w:rFonts w:ascii="Arial" w:hAnsi="Arial"/>
          <w:b w:val="0"/>
          <w:sz w:val="22"/>
          <w:szCs w:val="22"/>
          <w:lang w:val="en-US"/>
        </w:rPr>
        <w:instrText xml:space="preserve"> TOC \h \z \t "Figuras,1" </w:instrText>
      </w:r>
      <w:r w:rsidRPr="00665B76">
        <w:rPr>
          <w:rFonts w:ascii="Arial" w:hAnsi="Arial"/>
          <w:b w:val="0"/>
          <w:sz w:val="22"/>
          <w:szCs w:val="22"/>
        </w:rPr>
        <w:fldChar w:fldCharType="separate"/>
      </w:r>
      <w:hyperlink w:anchor="_Toc370766821" w:history="1"/>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22" w:history="1">
        <w:r w:rsidR="007235B5">
          <w:rPr>
            <w:rStyle w:val="Hipervnculo"/>
            <w:rFonts w:ascii="Arial" w:hAnsi="Arial"/>
            <w:b w:val="0"/>
            <w:noProof/>
            <w:sz w:val="22"/>
            <w:szCs w:val="22"/>
          </w:rPr>
          <w:t>FIGURA I</w:t>
        </w:r>
        <w:r w:rsidR="007235B5">
          <w:rPr>
            <w:rStyle w:val="Hipervnculo"/>
            <w:rFonts w:ascii="Arial" w:hAnsi="Arial"/>
            <w:b w:val="0"/>
            <w:noProof/>
            <w:sz w:val="22"/>
            <w:szCs w:val="22"/>
          </w:rPr>
          <w:noBreakHyphen/>
        </w:r>
        <w:r w:rsidR="00F850C6">
          <w:rPr>
            <w:rStyle w:val="Hipervnculo"/>
            <w:rFonts w:ascii="Arial" w:hAnsi="Arial"/>
            <w:b w:val="0"/>
            <w:noProof/>
            <w:sz w:val="22"/>
            <w:szCs w:val="22"/>
          </w:rPr>
          <w:t>1</w:t>
        </w:r>
        <w:r w:rsidR="00665B76" w:rsidRPr="00665B76">
          <w:rPr>
            <w:rStyle w:val="Hipervnculo"/>
            <w:rFonts w:ascii="Arial" w:hAnsi="Arial"/>
            <w:b w:val="0"/>
            <w:noProof/>
            <w:sz w:val="22"/>
            <w:szCs w:val="22"/>
          </w:rPr>
          <w:t xml:space="preserve"> </w:t>
        </w:r>
        <w:r w:rsidR="00665B76" w:rsidRPr="00665B76">
          <w:rPr>
            <w:rStyle w:val="Hipervnculo"/>
            <w:rFonts w:ascii="Arial" w:hAnsi="Arial"/>
            <w:b w:val="0"/>
            <w:caps w:val="0"/>
            <w:noProof/>
            <w:sz w:val="22"/>
            <w:szCs w:val="22"/>
          </w:rPr>
          <w:t>Localización General De La Variante Palmar De Varela</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_Toc370766822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I-4</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23" w:history="1">
        <w:r w:rsidR="007235B5">
          <w:rPr>
            <w:rStyle w:val="Hipervnculo"/>
            <w:rFonts w:ascii="Arial" w:hAnsi="Arial"/>
            <w:b w:val="0"/>
            <w:noProof/>
            <w:sz w:val="22"/>
            <w:szCs w:val="22"/>
          </w:rPr>
          <w:t>FIGURA I</w:t>
        </w:r>
        <w:r w:rsidR="007235B5">
          <w:rPr>
            <w:rStyle w:val="Hipervnculo"/>
            <w:rFonts w:ascii="Arial" w:hAnsi="Arial"/>
            <w:b w:val="0"/>
            <w:noProof/>
            <w:sz w:val="22"/>
            <w:szCs w:val="22"/>
          </w:rPr>
          <w:noBreakHyphen/>
        </w:r>
        <w:r w:rsidR="00F850C6">
          <w:rPr>
            <w:rStyle w:val="Hipervnculo"/>
            <w:rFonts w:ascii="Arial" w:hAnsi="Arial"/>
            <w:b w:val="0"/>
            <w:noProof/>
            <w:sz w:val="22"/>
            <w:szCs w:val="22"/>
          </w:rPr>
          <w:t>2</w:t>
        </w:r>
        <w:r w:rsidR="00665B76" w:rsidRPr="00665B76">
          <w:rPr>
            <w:rStyle w:val="Hipervnculo"/>
            <w:rFonts w:ascii="Arial" w:hAnsi="Arial"/>
            <w:b w:val="0"/>
            <w:noProof/>
            <w:sz w:val="22"/>
            <w:szCs w:val="22"/>
          </w:rPr>
          <w:t xml:space="preserve"> </w:t>
        </w:r>
        <w:r w:rsidR="00665B76" w:rsidRPr="00665B76">
          <w:rPr>
            <w:rStyle w:val="Hipervnculo"/>
            <w:rFonts w:ascii="Arial" w:hAnsi="Arial"/>
            <w:b w:val="0"/>
            <w:caps w:val="0"/>
            <w:noProof/>
            <w:sz w:val="22"/>
            <w:szCs w:val="22"/>
          </w:rPr>
          <w:t>Localización Específica De La Variante Palmar De Varela</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_Toc370766823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I-4</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24" w:history="1">
        <w:r w:rsidR="00665B76" w:rsidRPr="00665B76">
          <w:rPr>
            <w:rStyle w:val="Hipervnculo"/>
            <w:rFonts w:ascii="Arial" w:hAnsi="Arial"/>
            <w:b w:val="0"/>
            <w:noProof/>
            <w:sz w:val="22"/>
            <w:szCs w:val="22"/>
          </w:rPr>
          <w:t>FIGURA III</w:t>
        </w:r>
        <w:r w:rsidR="00665B76" w:rsidRPr="00665B76">
          <w:rPr>
            <w:rStyle w:val="Hipervnculo"/>
            <w:rFonts w:ascii="Arial" w:hAnsi="Arial"/>
            <w:b w:val="0"/>
            <w:noProof/>
            <w:sz w:val="22"/>
            <w:szCs w:val="22"/>
          </w:rPr>
          <w:noBreakHyphen/>
          <w:t xml:space="preserve">1 </w:t>
        </w:r>
        <w:r w:rsidR="00665B76" w:rsidRPr="00665B76">
          <w:rPr>
            <w:rStyle w:val="Hipervnculo"/>
            <w:rFonts w:ascii="Arial" w:hAnsi="Arial"/>
            <w:b w:val="0"/>
            <w:caps w:val="0"/>
            <w:noProof/>
            <w:sz w:val="22"/>
            <w:szCs w:val="22"/>
          </w:rPr>
          <w:t>Ubicación Señalización En La Vía</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_Toc370766824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III-1</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25" w:history="1">
        <w:r w:rsidR="00665B76" w:rsidRPr="00665B76">
          <w:rPr>
            <w:rStyle w:val="Hipervnculo"/>
            <w:rFonts w:ascii="Arial" w:hAnsi="Arial"/>
            <w:b w:val="0"/>
            <w:noProof/>
            <w:sz w:val="22"/>
            <w:szCs w:val="22"/>
          </w:rPr>
          <w:t>FIGURA III</w:t>
        </w:r>
        <w:r w:rsidR="00665B76" w:rsidRPr="00665B76">
          <w:rPr>
            <w:rStyle w:val="Hipervnculo"/>
            <w:rFonts w:ascii="Arial" w:hAnsi="Arial"/>
            <w:b w:val="0"/>
            <w:noProof/>
            <w:sz w:val="22"/>
            <w:szCs w:val="22"/>
          </w:rPr>
          <w:noBreakHyphen/>
          <w:t xml:space="preserve">2 </w:t>
        </w:r>
        <w:r w:rsidR="00665B76" w:rsidRPr="00665B76">
          <w:rPr>
            <w:rStyle w:val="Hipervnculo"/>
            <w:rFonts w:ascii="Arial" w:hAnsi="Arial"/>
            <w:b w:val="0"/>
            <w:caps w:val="0"/>
            <w:noProof/>
            <w:sz w:val="22"/>
            <w:szCs w:val="22"/>
          </w:rPr>
          <w:t>Ejemplo De Señales Preventiva</w:t>
        </w:r>
        <w:r w:rsidR="00665B76" w:rsidRPr="00665B76">
          <w:rPr>
            <w:rStyle w:val="Hipervnculo"/>
            <w:rFonts w:ascii="Arial" w:hAnsi="Arial"/>
            <w:b w:val="0"/>
            <w:noProof/>
            <w:sz w:val="22"/>
            <w:szCs w:val="22"/>
          </w:rPr>
          <w:t>.</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_Toc370766825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III-2</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26" w:history="1">
        <w:r w:rsidR="00665B76" w:rsidRPr="00665B76">
          <w:rPr>
            <w:rStyle w:val="Hipervnculo"/>
            <w:rFonts w:ascii="Arial" w:hAnsi="Arial"/>
            <w:b w:val="0"/>
            <w:noProof/>
            <w:sz w:val="22"/>
            <w:szCs w:val="22"/>
          </w:rPr>
          <w:t>FIGURA III</w:t>
        </w:r>
        <w:r w:rsidR="00665B76" w:rsidRPr="00665B76">
          <w:rPr>
            <w:rStyle w:val="Hipervnculo"/>
            <w:rFonts w:ascii="Arial" w:hAnsi="Arial"/>
            <w:b w:val="0"/>
            <w:noProof/>
            <w:sz w:val="22"/>
            <w:szCs w:val="22"/>
          </w:rPr>
          <w:noBreakHyphen/>
          <w:t xml:space="preserve">3 </w:t>
        </w:r>
        <w:r w:rsidR="00665B76" w:rsidRPr="00665B76">
          <w:rPr>
            <w:rStyle w:val="Hipervnculo"/>
            <w:rFonts w:ascii="Arial" w:hAnsi="Arial"/>
            <w:b w:val="0"/>
            <w:caps w:val="0"/>
            <w:noProof/>
            <w:sz w:val="22"/>
            <w:szCs w:val="22"/>
          </w:rPr>
          <w:t>Ejemplo De Señales Reglamentarias</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_Toc370766826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III-3</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27" w:history="1">
        <w:r w:rsidR="00665B76" w:rsidRPr="00665B76">
          <w:rPr>
            <w:rStyle w:val="Hipervnculo"/>
            <w:rFonts w:ascii="Arial" w:hAnsi="Arial"/>
            <w:b w:val="0"/>
            <w:noProof/>
            <w:sz w:val="22"/>
            <w:szCs w:val="22"/>
          </w:rPr>
          <w:t>FIGURA III</w:t>
        </w:r>
        <w:r w:rsidR="00665B76" w:rsidRPr="00665B76">
          <w:rPr>
            <w:rStyle w:val="Hipervnculo"/>
            <w:rFonts w:ascii="Arial" w:hAnsi="Arial"/>
            <w:b w:val="0"/>
            <w:noProof/>
            <w:sz w:val="22"/>
            <w:szCs w:val="22"/>
          </w:rPr>
          <w:noBreakHyphen/>
          <w:t xml:space="preserve">4 </w:t>
        </w:r>
        <w:r w:rsidR="00665B76" w:rsidRPr="00665B76">
          <w:rPr>
            <w:rStyle w:val="Hipervnculo"/>
            <w:rFonts w:ascii="Arial" w:hAnsi="Arial"/>
            <w:b w:val="0"/>
            <w:caps w:val="0"/>
            <w:noProof/>
            <w:sz w:val="22"/>
            <w:szCs w:val="22"/>
          </w:rPr>
          <w:t>Ejemplo De Señales Informativa De Identificación</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_Toc370766827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III-3</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28" w:history="1">
        <w:r w:rsidR="00665B76" w:rsidRPr="00665B76">
          <w:rPr>
            <w:rStyle w:val="Hipervnculo"/>
            <w:rFonts w:ascii="Arial" w:hAnsi="Arial"/>
            <w:b w:val="0"/>
            <w:noProof/>
            <w:sz w:val="22"/>
            <w:szCs w:val="22"/>
          </w:rPr>
          <w:t>FIGURA III</w:t>
        </w:r>
        <w:r w:rsidR="00665B76" w:rsidRPr="00665B76">
          <w:rPr>
            <w:rStyle w:val="Hipervnculo"/>
            <w:rFonts w:ascii="Arial" w:hAnsi="Arial"/>
            <w:b w:val="0"/>
            <w:noProof/>
            <w:sz w:val="22"/>
            <w:szCs w:val="22"/>
          </w:rPr>
          <w:noBreakHyphen/>
          <w:t xml:space="preserve">4 </w:t>
        </w:r>
        <w:r w:rsidR="00665B76" w:rsidRPr="00665B76">
          <w:rPr>
            <w:rStyle w:val="Hipervnculo"/>
            <w:rFonts w:ascii="Arial" w:hAnsi="Arial"/>
            <w:b w:val="0"/>
            <w:caps w:val="0"/>
            <w:noProof/>
            <w:sz w:val="22"/>
            <w:szCs w:val="22"/>
          </w:rPr>
          <w:t>Señalización Informativa: Postes De Referencia</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_Toc370766828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III-4</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29" w:history="1">
        <w:r w:rsidR="00665B76" w:rsidRPr="00665B76">
          <w:rPr>
            <w:rStyle w:val="Hipervnculo"/>
            <w:rFonts w:ascii="Arial" w:hAnsi="Arial"/>
            <w:b w:val="0"/>
            <w:noProof/>
            <w:sz w:val="22"/>
            <w:szCs w:val="22"/>
          </w:rPr>
          <w:t>FIGURA III</w:t>
        </w:r>
        <w:r w:rsidR="00665B76" w:rsidRPr="00665B76">
          <w:rPr>
            <w:rStyle w:val="Hipervnculo"/>
            <w:rFonts w:ascii="Arial" w:hAnsi="Arial"/>
            <w:b w:val="0"/>
            <w:noProof/>
            <w:sz w:val="22"/>
            <w:szCs w:val="22"/>
          </w:rPr>
          <w:noBreakHyphen/>
          <w:t xml:space="preserve">5 </w:t>
        </w:r>
        <w:r w:rsidR="00665B76" w:rsidRPr="00665B76">
          <w:rPr>
            <w:rStyle w:val="Hipervnculo"/>
            <w:rFonts w:ascii="Arial" w:hAnsi="Arial"/>
            <w:b w:val="0"/>
            <w:caps w:val="0"/>
            <w:noProof/>
            <w:sz w:val="22"/>
            <w:szCs w:val="22"/>
          </w:rPr>
          <w:t>Señalización Informativa De Destino</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_Toc370766829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III-4</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30" w:history="1">
        <w:r w:rsidR="00665B76" w:rsidRPr="00665B76">
          <w:rPr>
            <w:rStyle w:val="Hipervnculo"/>
            <w:rFonts w:ascii="Arial" w:hAnsi="Arial"/>
            <w:b w:val="0"/>
            <w:noProof/>
            <w:sz w:val="22"/>
            <w:szCs w:val="22"/>
          </w:rPr>
          <w:t>FIGURA III</w:t>
        </w:r>
        <w:r w:rsidR="00665B76" w:rsidRPr="00665B76">
          <w:rPr>
            <w:rStyle w:val="Hipervnculo"/>
            <w:rFonts w:ascii="Arial" w:hAnsi="Arial"/>
            <w:b w:val="0"/>
            <w:noProof/>
            <w:sz w:val="22"/>
            <w:szCs w:val="22"/>
          </w:rPr>
          <w:noBreakHyphen/>
          <w:t xml:space="preserve">6 </w:t>
        </w:r>
        <w:r w:rsidR="00665B76" w:rsidRPr="00665B76">
          <w:rPr>
            <w:rStyle w:val="Hipervnculo"/>
            <w:rFonts w:ascii="Arial" w:hAnsi="Arial"/>
            <w:b w:val="0"/>
            <w:caps w:val="0"/>
            <w:noProof/>
            <w:sz w:val="22"/>
            <w:szCs w:val="22"/>
          </w:rPr>
          <w:t>Señalización Informativa De Información De Ruta</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_Toc370766830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III-4</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31" w:history="1">
        <w:r w:rsidR="00665B76" w:rsidRPr="00665B76">
          <w:rPr>
            <w:rStyle w:val="Hipervnculo"/>
            <w:rFonts w:ascii="Arial" w:hAnsi="Arial"/>
            <w:b w:val="0"/>
            <w:noProof/>
            <w:sz w:val="22"/>
            <w:szCs w:val="22"/>
          </w:rPr>
          <w:t>FIGURA III</w:t>
        </w:r>
        <w:r w:rsidR="00665B76" w:rsidRPr="00665B76">
          <w:rPr>
            <w:rStyle w:val="Hipervnculo"/>
            <w:rFonts w:ascii="Arial" w:hAnsi="Arial"/>
            <w:b w:val="0"/>
            <w:noProof/>
            <w:sz w:val="22"/>
            <w:szCs w:val="22"/>
          </w:rPr>
          <w:noBreakHyphen/>
          <w:t xml:space="preserve">7 </w:t>
        </w:r>
        <w:r w:rsidR="00665B76" w:rsidRPr="00665B76">
          <w:rPr>
            <w:rStyle w:val="Hipervnculo"/>
            <w:rFonts w:ascii="Arial" w:hAnsi="Arial"/>
            <w:b w:val="0"/>
            <w:caps w:val="0"/>
            <w:noProof/>
            <w:sz w:val="22"/>
            <w:szCs w:val="22"/>
          </w:rPr>
          <w:t>Ejemplo De Señalización Informativa De Información Genera</w:t>
        </w:r>
        <w:r w:rsidR="00665B76">
          <w:rPr>
            <w:rStyle w:val="Hipervnculo"/>
            <w:rFonts w:ascii="Arial" w:hAnsi="Arial"/>
            <w:b w:val="0"/>
            <w:caps w:val="0"/>
            <w:noProof/>
            <w:sz w:val="22"/>
            <w:szCs w:val="22"/>
          </w:rPr>
          <w:t>l</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_Toc370766831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III-4</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32" w:history="1">
        <w:r w:rsidR="00665B76" w:rsidRPr="00665B76">
          <w:rPr>
            <w:rStyle w:val="Hipervnculo"/>
            <w:rFonts w:ascii="Arial" w:hAnsi="Arial"/>
            <w:b w:val="0"/>
            <w:noProof/>
            <w:sz w:val="22"/>
            <w:szCs w:val="22"/>
          </w:rPr>
          <w:t>FIGURA III</w:t>
        </w:r>
        <w:r w:rsidR="00665B76" w:rsidRPr="00665B76">
          <w:rPr>
            <w:rStyle w:val="Hipervnculo"/>
            <w:rFonts w:ascii="Arial" w:hAnsi="Arial"/>
            <w:b w:val="0"/>
            <w:noProof/>
            <w:sz w:val="22"/>
            <w:szCs w:val="22"/>
          </w:rPr>
          <w:noBreakHyphen/>
          <w:t xml:space="preserve">8 </w:t>
        </w:r>
        <w:r w:rsidR="00665B76" w:rsidRPr="00665B76">
          <w:rPr>
            <w:rStyle w:val="Hipervnculo"/>
            <w:rFonts w:ascii="Arial" w:hAnsi="Arial"/>
            <w:b w:val="0"/>
            <w:caps w:val="0"/>
            <w:noProof/>
            <w:sz w:val="22"/>
            <w:szCs w:val="22"/>
          </w:rPr>
          <w:t>Ejemplo De Señalización Informativa De Servicios</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_Toc370766832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III-5</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33" w:history="1">
        <w:r w:rsidR="00665B76" w:rsidRPr="00665B76">
          <w:rPr>
            <w:rStyle w:val="Hipervnculo"/>
            <w:rFonts w:ascii="Arial" w:hAnsi="Arial"/>
            <w:b w:val="0"/>
            <w:noProof/>
            <w:sz w:val="22"/>
            <w:szCs w:val="22"/>
          </w:rPr>
          <w:t>FIGURA III</w:t>
        </w:r>
        <w:r w:rsidR="00665B76" w:rsidRPr="00665B76">
          <w:rPr>
            <w:rStyle w:val="Hipervnculo"/>
            <w:rFonts w:ascii="Arial" w:hAnsi="Arial"/>
            <w:b w:val="0"/>
            <w:noProof/>
            <w:sz w:val="22"/>
            <w:szCs w:val="22"/>
          </w:rPr>
          <w:noBreakHyphen/>
          <w:t xml:space="preserve">9 </w:t>
        </w:r>
        <w:r w:rsidR="00665B76" w:rsidRPr="00665B76">
          <w:rPr>
            <w:rStyle w:val="Hipervnculo"/>
            <w:rFonts w:ascii="Arial" w:hAnsi="Arial"/>
            <w:b w:val="0"/>
            <w:caps w:val="0"/>
            <w:noProof/>
            <w:sz w:val="22"/>
            <w:szCs w:val="22"/>
          </w:rPr>
          <w:t>Ejemplo De Señalización Informativa De Servicios</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_Toc370766833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III-5</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34" w:history="1">
        <w:r w:rsidR="00665B76" w:rsidRPr="00665B76">
          <w:rPr>
            <w:rStyle w:val="Hipervnculo"/>
            <w:rFonts w:ascii="Arial" w:hAnsi="Arial"/>
            <w:b w:val="0"/>
            <w:noProof/>
            <w:sz w:val="22"/>
            <w:szCs w:val="22"/>
          </w:rPr>
          <w:t>FIGURA IV</w:t>
        </w:r>
        <w:r w:rsidR="00665B76" w:rsidRPr="00665B76">
          <w:rPr>
            <w:rStyle w:val="Hipervnculo"/>
            <w:rFonts w:ascii="Arial" w:hAnsi="Arial"/>
            <w:b w:val="0"/>
            <w:noProof/>
            <w:sz w:val="22"/>
            <w:szCs w:val="22"/>
          </w:rPr>
          <w:noBreakHyphen/>
          <w:t xml:space="preserve">1 </w:t>
        </w:r>
        <w:r w:rsidR="00665B76" w:rsidRPr="00665B76">
          <w:rPr>
            <w:rStyle w:val="Hipervnculo"/>
            <w:rFonts w:ascii="Arial" w:hAnsi="Arial"/>
            <w:b w:val="0"/>
            <w:caps w:val="0"/>
            <w:noProof/>
            <w:sz w:val="22"/>
            <w:szCs w:val="22"/>
          </w:rPr>
          <w:t>Líneas Centrales</w:t>
        </w:r>
        <w:r w:rsidR="00665B76" w:rsidRPr="00665B76">
          <w:rPr>
            <w:rStyle w:val="Hipervnculo"/>
            <w:rFonts w:ascii="Arial" w:hAnsi="Arial"/>
            <w:b w:val="0"/>
            <w:noProof/>
            <w:sz w:val="22"/>
            <w:szCs w:val="22"/>
          </w:rPr>
          <w:t>.</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_Toc370766834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IV-2</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35" w:history="1">
        <w:r w:rsidR="00665B76" w:rsidRPr="00665B76">
          <w:rPr>
            <w:rStyle w:val="Hipervnculo"/>
            <w:rFonts w:ascii="Arial" w:hAnsi="Arial"/>
            <w:b w:val="0"/>
            <w:noProof/>
            <w:sz w:val="22"/>
            <w:szCs w:val="22"/>
          </w:rPr>
          <w:t>FIGURA IV</w:t>
        </w:r>
        <w:r w:rsidR="00665B76" w:rsidRPr="00665B76">
          <w:rPr>
            <w:rStyle w:val="Hipervnculo"/>
            <w:rFonts w:ascii="Arial" w:hAnsi="Arial"/>
            <w:b w:val="0"/>
            <w:noProof/>
            <w:sz w:val="22"/>
            <w:szCs w:val="22"/>
          </w:rPr>
          <w:noBreakHyphen/>
          <w:t xml:space="preserve">2 </w:t>
        </w:r>
        <w:r w:rsidR="00665B76" w:rsidRPr="00665B76">
          <w:rPr>
            <w:rStyle w:val="Hipervnculo"/>
            <w:rFonts w:ascii="Arial" w:hAnsi="Arial"/>
            <w:b w:val="0"/>
            <w:caps w:val="0"/>
            <w:noProof/>
            <w:sz w:val="22"/>
            <w:szCs w:val="22"/>
          </w:rPr>
          <w:t>Líneas De Borde De Pavimento</w:t>
        </w:r>
        <w:r w:rsidR="00665B76" w:rsidRPr="00665B76">
          <w:rPr>
            <w:rStyle w:val="Hipervnculo"/>
            <w:rFonts w:ascii="Arial" w:hAnsi="Arial"/>
            <w:b w:val="0"/>
            <w:noProof/>
            <w:sz w:val="22"/>
            <w:szCs w:val="22"/>
          </w:rPr>
          <w:t>.</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_Toc370766835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IV-2</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36" w:history="1">
        <w:r w:rsidR="00665B76" w:rsidRPr="00665B76">
          <w:rPr>
            <w:rStyle w:val="Hipervnculo"/>
            <w:rFonts w:ascii="Arial" w:hAnsi="Arial"/>
            <w:b w:val="0"/>
            <w:noProof/>
            <w:sz w:val="22"/>
            <w:szCs w:val="22"/>
          </w:rPr>
          <w:t>FIGURA IV</w:t>
        </w:r>
        <w:r w:rsidR="00665B76" w:rsidRPr="00665B76">
          <w:rPr>
            <w:rStyle w:val="Hipervnculo"/>
            <w:rFonts w:ascii="Arial" w:hAnsi="Arial"/>
            <w:b w:val="0"/>
            <w:noProof/>
            <w:sz w:val="22"/>
            <w:szCs w:val="22"/>
          </w:rPr>
          <w:noBreakHyphen/>
          <w:t xml:space="preserve">3 </w:t>
        </w:r>
        <w:r w:rsidR="00665B76" w:rsidRPr="00665B76">
          <w:rPr>
            <w:rStyle w:val="Hipervnculo"/>
            <w:rFonts w:ascii="Arial" w:hAnsi="Arial"/>
            <w:b w:val="0"/>
            <w:caps w:val="0"/>
            <w:noProof/>
            <w:sz w:val="22"/>
            <w:szCs w:val="22"/>
          </w:rPr>
          <w:t>Línea De Seda El Paso</w:t>
        </w:r>
        <w:r w:rsidR="00665B76" w:rsidRPr="00665B76">
          <w:rPr>
            <w:rStyle w:val="Hipervnculo"/>
            <w:rFonts w:ascii="Arial" w:hAnsi="Arial"/>
            <w:b w:val="0"/>
            <w:noProof/>
            <w:sz w:val="22"/>
            <w:szCs w:val="22"/>
          </w:rPr>
          <w:t>.</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_Toc370766836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IV-3</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37" w:history="1">
        <w:r w:rsidR="00665B76" w:rsidRPr="00665B76">
          <w:rPr>
            <w:rStyle w:val="Hipervnculo"/>
            <w:rFonts w:ascii="Arial" w:hAnsi="Arial"/>
            <w:b w:val="0"/>
            <w:noProof/>
            <w:sz w:val="22"/>
            <w:szCs w:val="22"/>
          </w:rPr>
          <w:t>FIGURA IV</w:t>
        </w:r>
        <w:r w:rsidR="00665B76" w:rsidRPr="00665B76">
          <w:rPr>
            <w:rStyle w:val="Hipervnculo"/>
            <w:rFonts w:ascii="Arial" w:hAnsi="Arial"/>
            <w:b w:val="0"/>
            <w:noProof/>
            <w:sz w:val="22"/>
            <w:szCs w:val="22"/>
          </w:rPr>
          <w:noBreakHyphen/>
          <w:t xml:space="preserve">4 </w:t>
        </w:r>
        <w:r w:rsidR="00665B76" w:rsidRPr="00665B76">
          <w:rPr>
            <w:rStyle w:val="Hipervnculo"/>
            <w:rFonts w:ascii="Arial" w:hAnsi="Arial"/>
            <w:b w:val="0"/>
            <w:caps w:val="0"/>
            <w:noProof/>
            <w:sz w:val="22"/>
            <w:szCs w:val="22"/>
          </w:rPr>
          <w:t>Ejemplo De Marcas Transversales</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_Toc370766837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IV-3</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38" w:history="1">
        <w:r w:rsidR="00665B76" w:rsidRPr="00665B76">
          <w:rPr>
            <w:rStyle w:val="Hipervnculo"/>
            <w:rFonts w:ascii="Arial" w:hAnsi="Arial"/>
            <w:b w:val="0"/>
            <w:noProof/>
            <w:sz w:val="22"/>
            <w:szCs w:val="22"/>
          </w:rPr>
          <w:t>FIGURA IV</w:t>
        </w:r>
        <w:r w:rsidR="00665B76" w:rsidRPr="00665B76">
          <w:rPr>
            <w:rStyle w:val="Hipervnculo"/>
            <w:rFonts w:ascii="Arial" w:hAnsi="Arial"/>
            <w:b w:val="0"/>
            <w:noProof/>
            <w:sz w:val="22"/>
            <w:szCs w:val="22"/>
          </w:rPr>
          <w:noBreakHyphen/>
          <w:t xml:space="preserve">5 </w:t>
        </w:r>
        <w:r w:rsidR="00665B76" w:rsidRPr="00665B76">
          <w:rPr>
            <w:rStyle w:val="Hipervnculo"/>
            <w:rFonts w:ascii="Arial" w:hAnsi="Arial"/>
            <w:b w:val="0"/>
            <w:caps w:val="0"/>
            <w:noProof/>
            <w:sz w:val="22"/>
            <w:szCs w:val="22"/>
          </w:rPr>
          <w:t>Ejemplo De Marcas Viales</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_Toc370766838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IV-4</w:t>
        </w:r>
        <w:r w:rsidR="00665B76" w:rsidRPr="00665B76">
          <w:rPr>
            <w:rFonts w:ascii="Arial" w:hAnsi="Arial"/>
            <w:b w:val="0"/>
            <w:noProof/>
            <w:webHidden/>
            <w:sz w:val="22"/>
            <w:szCs w:val="22"/>
          </w:rPr>
          <w:fldChar w:fldCharType="end"/>
        </w:r>
      </w:hyperlink>
    </w:p>
    <w:p w:rsidR="006A74E2" w:rsidRPr="00A82366" w:rsidRDefault="001369C2" w:rsidP="006A74E2">
      <w:pPr>
        <w:jc w:val="center"/>
        <w:rPr>
          <w:b/>
        </w:rPr>
      </w:pPr>
      <w:r w:rsidRPr="00665B76">
        <w:fldChar w:fldCharType="end"/>
      </w:r>
    </w:p>
    <w:p w:rsidR="006A74E2" w:rsidRPr="00D82A70" w:rsidRDefault="006A74E2" w:rsidP="006A74E2">
      <w:pPr>
        <w:rPr>
          <w:b/>
        </w:rPr>
        <w:sectPr w:rsidR="006A74E2" w:rsidRPr="00D82A70" w:rsidSect="00DC13F3">
          <w:type w:val="nextColumn"/>
          <w:pgSz w:w="12242" w:h="15842" w:code="120"/>
          <w:pgMar w:top="1985" w:right="1418" w:bottom="1985" w:left="1418" w:header="709" w:footer="709" w:gutter="567"/>
          <w:pgNumType w:fmt="upperRoman" w:start="1" w:chapStyle="1"/>
          <w:cols w:space="720"/>
          <w:docGrid w:linePitch="299"/>
        </w:sectPr>
      </w:pPr>
    </w:p>
    <w:bookmarkEnd w:id="0"/>
    <w:bookmarkEnd w:id="1"/>
    <w:bookmarkEnd w:id="2"/>
    <w:bookmarkEnd w:id="3"/>
    <w:bookmarkEnd w:id="4"/>
    <w:bookmarkEnd w:id="5"/>
    <w:p w:rsidR="004E333B" w:rsidRPr="00D82A70" w:rsidRDefault="00677078" w:rsidP="006A74E2">
      <w:pPr>
        <w:jc w:val="center"/>
        <w:rPr>
          <w:b/>
        </w:rPr>
      </w:pPr>
      <w:r>
        <w:rPr>
          <w:b/>
        </w:rPr>
        <w:lastRenderedPageBreak/>
        <w:t>AGENCIA NACIONAL DE INFRAESTRUCTURA - ANI</w:t>
      </w:r>
    </w:p>
    <w:p w:rsidR="004E333B" w:rsidRPr="00D82A70" w:rsidRDefault="004E333B" w:rsidP="00BB2EBC">
      <w:pPr>
        <w:jc w:val="center"/>
        <w:rPr>
          <w:b/>
        </w:rPr>
      </w:pPr>
    </w:p>
    <w:p w:rsidR="004E333B" w:rsidRPr="00D82A70" w:rsidRDefault="00677078" w:rsidP="00BB2EBC">
      <w:pPr>
        <w:jc w:val="center"/>
        <w:rPr>
          <w:b/>
        </w:rPr>
      </w:pPr>
      <w:r>
        <w:rPr>
          <w:b/>
        </w:rPr>
        <w:t>AUTOPISTAS DELSOLS.A.</w:t>
      </w:r>
    </w:p>
    <w:p w:rsidR="004E333B" w:rsidRPr="00D82A70" w:rsidRDefault="004E333B" w:rsidP="00BB2EBC">
      <w:pPr>
        <w:jc w:val="center"/>
        <w:rPr>
          <w:b/>
        </w:rPr>
      </w:pPr>
    </w:p>
    <w:p w:rsidR="004E333B" w:rsidRPr="00D82A70" w:rsidRDefault="004E333B" w:rsidP="00BB2EBC">
      <w:pPr>
        <w:jc w:val="center"/>
        <w:rPr>
          <w:b/>
        </w:rPr>
      </w:pPr>
      <w:r w:rsidRPr="00D82A70">
        <w:rPr>
          <w:b/>
        </w:rPr>
        <w:t>ESTUDIOS Y DISEÑOS DE LA DOBLE CALZADA DE LA VARIANTE DE PALMAR DE VARELA, INCLUYENDO EL DISEÑO DE CINCO (5) INTERSECCIONES A NIVEL.</w:t>
      </w:r>
    </w:p>
    <w:p w:rsidR="004E333B" w:rsidRPr="00D82A70" w:rsidRDefault="004E333B" w:rsidP="00BB2EBC">
      <w:pPr>
        <w:jc w:val="center"/>
        <w:rPr>
          <w:b/>
        </w:rPr>
      </w:pPr>
    </w:p>
    <w:p w:rsidR="004E333B" w:rsidRPr="00D82A70" w:rsidRDefault="004E333B" w:rsidP="00BB2EBC">
      <w:pPr>
        <w:jc w:val="center"/>
        <w:rPr>
          <w:b/>
        </w:rPr>
      </w:pPr>
      <w:r w:rsidRPr="00D82A70">
        <w:rPr>
          <w:b/>
        </w:rPr>
        <w:t>INFORME FINAL</w:t>
      </w:r>
    </w:p>
    <w:p w:rsidR="004E333B" w:rsidRPr="00D82A70" w:rsidRDefault="004E333B" w:rsidP="00BB2EBC">
      <w:pPr>
        <w:jc w:val="center"/>
        <w:rPr>
          <w:b/>
        </w:rPr>
      </w:pPr>
    </w:p>
    <w:p w:rsidR="004E333B" w:rsidRPr="00D82A70" w:rsidRDefault="004E333B" w:rsidP="00BB2EBC">
      <w:pPr>
        <w:jc w:val="center"/>
        <w:rPr>
          <w:b/>
        </w:rPr>
      </w:pPr>
      <w:r w:rsidRPr="00D82A70">
        <w:rPr>
          <w:b/>
        </w:rPr>
        <w:t>VOLUMEN II</w:t>
      </w:r>
    </w:p>
    <w:p w:rsidR="004E333B" w:rsidRPr="00D82A70" w:rsidRDefault="004E333B" w:rsidP="00BB2EBC">
      <w:pPr>
        <w:jc w:val="center"/>
        <w:rPr>
          <w:b/>
        </w:rPr>
      </w:pPr>
      <w:r w:rsidRPr="00D82A70">
        <w:rPr>
          <w:b/>
        </w:rPr>
        <w:t xml:space="preserve">ESTUDIO DE </w:t>
      </w:r>
      <w:r w:rsidR="00677078">
        <w:rPr>
          <w:b/>
        </w:rPr>
        <w:t>SEÑALIZACION</w:t>
      </w:r>
      <w:r w:rsidRPr="00D82A70">
        <w:rPr>
          <w:b/>
        </w:rPr>
        <w:t>.</w:t>
      </w:r>
    </w:p>
    <w:p w:rsidR="005F174F" w:rsidRPr="00D82A70" w:rsidRDefault="005F174F" w:rsidP="005F174F">
      <w:pPr>
        <w:pStyle w:val="Estilo1"/>
        <w:rPr>
          <w:b w:val="0"/>
        </w:rPr>
      </w:pPr>
    </w:p>
    <w:p w:rsidR="005F174F" w:rsidRDefault="005F174F" w:rsidP="00CD7D23">
      <w:pPr>
        <w:pStyle w:val="Estilo1"/>
      </w:pPr>
      <w:bookmarkStart w:id="11" w:name="_Toc278460131"/>
      <w:r w:rsidRPr="00D82A70">
        <w:t>CAPITULO I</w:t>
      </w:r>
      <w:bookmarkEnd w:id="11"/>
    </w:p>
    <w:p w:rsidR="00EF3C8C" w:rsidRPr="00D82A70" w:rsidRDefault="00EF3C8C" w:rsidP="00CD7D23">
      <w:pPr>
        <w:pStyle w:val="Estilo1"/>
      </w:pPr>
    </w:p>
    <w:p w:rsidR="00BE71FB" w:rsidRPr="00D82A70" w:rsidRDefault="00356008" w:rsidP="00CD7D23">
      <w:pPr>
        <w:pStyle w:val="Ttulo1"/>
        <w:rPr>
          <w:rFonts w:cs="Arial"/>
          <w:szCs w:val="22"/>
        </w:rPr>
      </w:pPr>
      <w:bookmarkStart w:id="12" w:name="_Toc268000765"/>
      <w:bookmarkStart w:id="13" w:name="_Toc268244776"/>
      <w:bookmarkStart w:id="14" w:name="_Toc272243126"/>
      <w:bookmarkStart w:id="15" w:name="_Toc272243744"/>
      <w:bookmarkStart w:id="16" w:name="_Toc272243883"/>
      <w:bookmarkStart w:id="17" w:name="_Toc280029911"/>
      <w:bookmarkStart w:id="18" w:name="_Toc280030884"/>
      <w:bookmarkStart w:id="19" w:name="_Toc280031317"/>
      <w:bookmarkStart w:id="20" w:name="_Toc280031516"/>
      <w:bookmarkStart w:id="21" w:name="_Toc280032977"/>
      <w:bookmarkStart w:id="22" w:name="_Toc280079300"/>
      <w:bookmarkStart w:id="23" w:name="_Toc370871338"/>
      <w:r w:rsidRPr="00D82A70">
        <w:rPr>
          <w:rFonts w:cs="Arial"/>
          <w:szCs w:val="22"/>
        </w:rPr>
        <w:t>GENERALIDADES</w:t>
      </w:r>
      <w:bookmarkEnd w:id="12"/>
      <w:bookmarkEnd w:id="13"/>
      <w:bookmarkEnd w:id="14"/>
      <w:bookmarkEnd w:id="15"/>
      <w:bookmarkEnd w:id="16"/>
      <w:bookmarkEnd w:id="17"/>
      <w:bookmarkEnd w:id="18"/>
      <w:bookmarkEnd w:id="19"/>
      <w:bookmarkEnd w:id="20"/>
      <w:bookmarkEnd w:id="21"/>
      <w:bookmarkEnd w:id="22"/>
      <w:bookmarkEnd w:id="23"/>
    </w:p>
    <w:p w:rsidR="00F72F04" w:rsidRDefault="00F72F04" w:rsidP="00CD7D23"/>
    <w:p w:rsidR="00AF2AA3" w:rsidRPr="00ED4AE0" w:rsidRDefault="00AF2AA3" w:rsidP="00AF2AA3">
      <w:pPr>
        <w:pStyle w:val="Ttulo2"/>
        <w:numPr>
          <w:ilvl w:val="1"/>
          <w:numId w:val="41"/>
        </w:numPr>
        <w:rPr>
          <w:rFonts w:cs="Arial"/>
          <w:szCs w:val="22"/>
        </w:rPr>
      </w:pPr>
      <w:bookmarkStart w:id="24" w:name="_Toc351189854"/>
      <w:bookmarkStart w:id="25" w:name="_Toc370871339"/>
      <w:r>
        <w:t>Introducción</w:t>
      </w:r>
      <w:bookmarkEnd w:id="24"/>
      <w:bookmarkEnd w:id="25"/>
      <w:r w:rsidRPr="00ED4AE0">
        <w:rPr>
          <w:rFonts w:cs="Arial"/>
          <w:szCs w:val="22"/>
        </w:rPr>
        <w:t xml:space="preserve"> </w:t>
      </w:r>
    </w:p>
    <w:p w:rsidR="00AF2AA3" w:rsidRDefault="00AF2AA3" w:rsidP="00CD7D23"/>
    <w:p w:rsidR="00EF3C8C" w:rsidRDefault="00EF3C8C" w:rsidP="00CD7D23"/>
    <w:p w:rsidR="00EF3C8C" w:rsidRPr="00E64E65" w:rsidRDefault="00EF3C8C" w:rsidP="00EF3C8C">
      <w:pPr>
        <w:pStyle w:val="Textoindependiente"/>
      </w:pPr>
      <w:r w:rsidRPr="00E64E65">
        <w:t>Los proyectos viales a través del sistema de concesión tienen como propósito principal impulsar la competitividad interna y externa del país, mediante dotación de estructuras viales estratégicamente ubicadas, capaces de atender las demandas presentadas por el desarrollo de las actividades económicas y sociales del país.</w:t>
      </w:r>
    </w:p>
    <w:p w:rsidR="00AF2AA3" w:rsidRDefault="00AF2AA3" w:rsidP="00AF2AA3"/>
    <w:p w:rsidR="00AF2AA3" w:rsidRDefault="00AF2AA3" w:rsidP="00AF2AA3">
      <w:r w:rsidRPr="00CE4228">
        <w:t>Como parte del Programa para el Desarrollo de Concesiones de Autopistas 2006 – 2014, se ha incluido uno de  los tramos progresivos proyectados a la concesión consistente en un proyecto encaminado a ejecución de la Doble Calzada de la Variante de Palmar de Varela; la cual incluye el diseño de cinco (5) intersecciones a nivel (Glorietas).</w:t>
      </w:r>
    </w:p>
    <w:p w:rsidR="00AF2AA3" w:rsidRPr="00D82A70" w:rsidRDefault="00AF2AA3" w:rsidP="00CD7D23"/>
    <w:p w:rsidR="00EF3C8C" w:rsidRPr="00D82A70" w:rsidRDefault="00EF3C8C" w:rsidP="00EF3C8C">
      <w:r w:rsidRPr="00E64E65">
        <w:rPr>
          <w:b/>
        </w:rPr>
        <w:t>TECNOCONSULTA S.A.S.</w:t>
      </w:r>
      <w:r w:rsidRPr="00E64E65">
        <w:t xml:space="preserve">, suscribió con </w:t>
      </w:r>
      <w:r w:rsidRPr="00E64E65">
        <w:rPr>
          <w:b/>
        </w:rPr>
        <w:t>AUTOPISTAS DEL SOL S.A</w:t>
      </w:r>
      <w:r w:rsidRPr="00E64E65">
        <w:t>. el contrato  cuyo objeto es: “</w:t>
      </w:r>
      <w:r w:rsidRPr="00E64E65">
        <w:rPr>
          <w:bCs/>
        </w:rPr>
        <w:t>ELABORACIÓN DE LOS ESTUDIOS DE LOS ESTUDIOS DEFINITIVOS DE LA DOBLE CALZADA DE LA VARIANTE DE PALMAR DE VARELA”</w:t>
      </w:r>
      <w:r w:rsidRPr="00E64E65">
        <w:t xml:space="preserve">. </w:t>
      </w:r>
    </w:p>
    <w:p w:rsidR="004606DB" w:rsidRPr="00D82A70" w:rsidRDefault="004606DB" w:rsidP="00CD7D23"/>
    <w:p w:rsidR="004606DB" w:rsidRPr="00D82A70" w:rsidRDefault="004606DB" w:rsidP="00CD7D23">
      <w:r w:rsidRPr="00D82A70">
        <w:t>El presente estudio tiene por objeto identificar las necesidades de la Variante de Palmar de Varela, en materia de señalización vertical y demarcación, ya que es necesario instalar estos dispositivos tal que permitan la regulación del tránsito e indiquen a los usuarios la forma segura y correcta de transitar</w:t>
      </w:r>
      <w:r w:rsidR="00CD7D23">
        <w:t xml:space="preserve"> la vía</w:t>
      </w:r>
      <w:r w:rsidRPr="00D82A70">
        <w:t xml:space="preserve">. </w:t>
      </w:r>
    </w:p>
    <w:p w:rsidR="004606DB" w:rsidRPr="00D82A70" w:rsidRDefault="004606DB" w:rsidP="00CD7D23"/>
    <w:p w:rsidR="004606DB" w:rsidRPr="00D82A70" w:rsidRDefault="004606DB" w:rsidP="00CD7D23">
      <w:r w:rsidRPr="00D82A70">
        <w:t xml:space="preserve">El informe expone la metodología utilizada y los resultados obtenidos </w:t>
      </w:r>
      <w:r w:rsidR="00CD7D23">
        <w:t>d</w:t>
      </w:r>
      <w:r w:rsidRPr="00D82A70">
        <w:t>el estudio del diseño de señalización de acuerdo con los requisitos establecidos en los documentos contractuales, en la normatividad aplicable y vigente, apegándose a las buenas prácticas de la Ingeniería y ajustándose a las condiciones particulares del proyecto</w:t>
      </w:r>
    </w:p>
    <w:p w:rsidR="004606DB" w:rsidRPr="00D82A70" w:rsidRDefault="004606DB" w:rsidP="00CD7D23"/>
    <w:p w:rsidR="004606DB" w:rsidRPr="00D82A70" w:rsidRDefault="004606DB" w:rsidP="00CD7D23">
      <w:r w:rsidRPr="00D82A70">
        <w:t xml:space="preserve">En este entorno, los dispositivos para la regulación del tránsito vehicular constituyen los elementos físicos que se utilizan para prevenir, reglamentar e informar a los usuarios </w:t>
      </w:r>
      <w:r w:rsidR="00CD7D23">
        <w:t>de las condiciones próximas de la vía que están transitando y de esta manera</w:t>
      </w:r>
      <w:r w:rsidRPr="00D82A70">
        <w:t xml:space="preserve"> aumentar la </w:t>
      </w:r>
      <w:r w:rsidRPr="00D82A70">
        <w:lastRenderedPageBreak/>
        <w:t xml:space="preserve">eficiencia en los desplazamientos, proporcionar seguridad y comodidad y garantizar una movilidad más ágil a todos los usuarios de los diferentes modos de transporte. </w:t>
      </w:r>
    </w:p>
    <w:p w:rsidR="004606DB" w:rsidRPr="00D82A70" w:rsidRDefault="004606DB" w:rsidP="00CD7D23"/>
    <w:p w:rsidR="004606DB" w:rsidRPr="00D82A70" w:rsidRDefault="004606DB" w:rsidP="00CD7D23">
      <w:r w:rsidRPr="00D82A70">
        <w:t>Estos dispositivos permiten que los usuarios de la vía, guiándose por sus indicaciones, se comporten con corrección y seguridad en las vías y de esta manera, se consiga disminuir el número de accidentes y optimizar la operación del tránsito, al advertir sobre las precauciones que se deben tener en cuenta, las limitaciones que gobiernan el tramo de circulación y las informaciones estrictamente necesarias, dadas las condiciones específicas de la vía. A su vez y teniendo en cuenta las características propias de la zona se implementaron  una serie de dispositivos o señales informativas las cuales orientan a los usuarios del corredor  brindando información de destinos, sitios, distancias, prestación de servicios, etc.</w:t>
      </w:r>
    </w:p>
    <w:p w:rsidR="004606DB" w:rsidRPr="00D82A70" w:rsidRDefault="004606DB" w:rsidP="00CD7D23"/>
    <w:p w:rsidR="004606DB" w:rsidRDefault="004606DB" w:rsidP="00CD7D23">
      <w:r w:rsidRPr="00D82A70">
        <w:t>Las señales de tránsito deben ser de fácil interpretación y deben suministrar a los conductores y peatones los mensajes claves y sin ambigüedades. Para que una señal instalada cumpla su función operativa, debe ser legible y permitir la comprensión del mensaje a tiempo y así, permitir al conductor una reacción adecuada para el efecto de la información suministrada en dicha señal. Esto implica que las señales deberán tener buena visibilidad, tamaño adecuado de letras y símbolos y leyenda corta para permitir una reacción rápida del conductor, aun cuando se acerq</w:t>
      </w:r>
      <w:r w:rsidR="00EF3C8C">
        <w:t>ue a la señal a alta velocidad.</w:t>
      </w:r>
    </w:p>
    <w:p w:rsidR="00EF3C8C" w:rsidRDefault="00EF3C8C" w:rsidP="00CD7D23"/>
    <w:p w:rsidR="00EF3C8C" w:rsidRPr="00D82A70" w:rsidRDefault="00EF3C8C" w:rsidP="00CD7D23"/>
    <w:p w:rsidR="00AF2AA3" w:rsidRDefault="00AF2AA3" w:rsidP="00AF2AA3">
      <w:pPr>
        <w:pStyle w:val="Ttulo2"/>
        <w:numPr>
          <w:ilvl w:val="1"/>
          <w:numId w:val="1"/>
        </w:numPr>
      </w:pPr>
      <w:bookmarkStart w:id="26" w:name="_Toc351189855"/>
      <w:bookmarkStart w:id="27" w:name="_Toc370871340"/>
      <w:r>
        <w:t>Antecedentes</w:t>
      </w:r>
      <w:bookmarkEnd w:id="26"/>
      <w:bookmarkEnd w:id="27"/>
    </w:p>
    <w:p w:rsidR="00AF2AA3" w:rsidRDefault="00AF2AA3" w:rsidP="00AF2AA3"/>
    <w:p w:rsidR="00AF2AA3" w:rsidRPr="00EB4910" w:rsidRDefault="00AF2AA3" w:rsidP="00AF2AA3">
      <w:r w:rsidRPr="00EB4910">
        <w:t xml:space="preserve">La </w:t>
      </w:r>
      <w:r>
        <w:t xml:space="preserve">región </w:t>
      </w:r>
      <w:r w:rsidRPr="00EB4910">
        <w:t>cost</w:t>
      </w:r>
      <w:r>
        <w:t>era</w:t>
      </w:r>
      <w:r w:rsidRPr="00EB4910">
        <w:t xml:space="preserve"> norte del </w:t>
      </w:r>
      <w:r>
        <w:t>p</w:t>
      </w:r>
      <w:r w:rsidRPr="00EB4910">
        <w:t>aís</w:t>
      </w:r>
      <w:r>
        <w:t xml:space="preserve">, </w:t>
      </w:r>
      <w:r w:rsidRPr="00EB4910">
        <w:t>se proyecta como un polo estratégico de desarrollo sobre el Caribe Colombiano. Su excelente ubicación geográfica, atractivos turísticos, recursos naturales y las extraordinarias zonas portuarias, resultan ser fortalezas que proyectan su despegue económico. Hechos como los tratados de libre comercio y el proyecto de la Ruta de las Américas que permitirá conectar por vía terrestre a Panamá con Colombia y Venezuela, se constituyen en extraordinarias oportunidades para potenciar la conectividad del tránsito terrestre automotor de esta zona con el centro del País y cumplir el viejo sueño de unir por medio de una ruta terrestre las tres Américas.</w:t>
      </w:r>
    </w:p>
    <w:p w:rsidR="00AF2AA3" w:rsidRPr="00EB4910" w:rsidRDefault="00AF2AA3" w:rsidP="00AF2AA3"/>
    <w:p w:rsidR="00AF2AA3" w:rsidRPr="00EB4910" w:rsidRDefault="00AF2AA3" w:rsidP="00AF2AA3">
      <w:r w:rsidRPr="00EB4910">
        <w:t xml:space="preserve">Consciente de esta situación, el Ministerio de Transporte de la República de Colombia, a través del Instituto Nacional de Concesiones (INCO), hoy en día ANI – AGENCIA NACIONAL DE INFRAESTRUCTURA, en una primera etapa otorgó el Contrato de Concesión vial Ruta Caribe a </w:t>
      </w:r>
      <w:r w:rsidRPr="00EB4910">
        <w:rPr>
          <w:b/>
        </w:rPr>
        <w:t>LA SOCIEDAD AUTOPISTAS DEL SOL.</w:t>
      </w:r>
      <w:r w:rsidRPr="00EB4910">
        <w:t>, el cual hace parte del Programa para el Desarrollo de Concesiones de Autopistas 2006 – 2014. El alcance de esta primera etapa comprende los siguientes tramos:</w:t>
      </w:r>
    </w:p>
    <w:p w:rsidR="00AF2AA3" w:rsidRPr="00EB4910" w:rsidRDefault="00AF2AA3" w:rsidP="00AF2AA3"/>
    <w:p w:rsidR="00AF2AA3" w:rsidRPr="00EB4910" w:rsidRDefault="00AF2AA3" w:rsidP="00AF2AA3">
      <w:pPr>
        <w:numPr>
          <w:ilvl w:val="0"/>
          <w:numId w:val="42"/>
        </w:numPr>
        <w:ind w:left="426" w:hanging="426"/>
      </w:pPr>
      <w:r w:rsidRPr="00EB4910">
        <w:t xml:space="preserve">TRAYECTO No. 1: Cartagena – Turbaco – Arjona </w:t>
      </w:r>
    </w:p>
    <w:p w:rsidR="00AF2AA3" w:rsidRPr="00EB4910" w:rsidRDefault="00AF2AA3" w:rsidP="00AF2AA3">
      <w:pPr>
        <w:numPr>
          <w:ilvl w:val="0"/>
          <w:numId w:val="42"/>
        </w:numPr>
        <w:ind w:left="426" w:hanging="426"/>
      </w:pPr>
      <w:r w:rsidRPr="00EB4910">
        <w:t>TRAYECTO No. 2: Cartagena – Bayunca</w:t>
      </w:r>
    </w:p>
    <w:p w:rsidR="00AF2AA3" w:rsidRPr="00EB4910" w:rsidRDefault="00AF2AA3" w:rsidP="00AF2AA3">
      <w:pPr>
        <w:numPr>
          <w:ilvl w:val="0"/>
          <w:numId w:val="42"/>
        </w:numPr>
        <w:ind w:left="426" w:hanging="426"/>
      </w:pPr>
      <w:r w:rsidRPr="00EB4910">
        <w:t>TRAYECTO No. 3: Palmar de Varela – Malambo</w:t>
      </w:r>
    </w:p>
    <w:p w:rsidR="00AF2AA3" w:rsidRPr="00EB4910" w:rsidRDefault="00AF2AA3" w:rsidP="00AF2AA3">
      <w:pPr>
        <w:numPr>
          <w:ilvl w:val="0"/>
          <w:numId w:val="42"/>
        </w:numPr>
        <w:ind w:left="426" w:hanging="426"/>
      </w:pPr>
      <w:r w:rsidRPr="00EB4910">
        <w:t>TRAYECTO No. 4: Sabanalarga – Palmar de Varela</w:t>
      </w:r>
    </w:p>
    <w:p w:rsidR="00AF2AA3" w:rsidRPr="00EB4910" w:rsidRDefault="00AF2AA3" w:rsidP="00AF2AA3">
      <w:pPr>
        <w:numPr>
          <w:ilvl w:val="0"/>
          <w:numId w:val="42"/>
        </w:numPr>
        <w:ind w:left="426" w:hanging="426"/>
      </w:pPr>
      <w:r w:rsidRPr="00EB4910">
        <w:t>TRAYECTO No. 5: Bayunca – Sabanalarga</w:t>
      </w:r>
    </w:p>
    <w:p w:rsidR="00AF2AA3" w:rsidRPr="00EB4910" w:rsidRDefault="00AF2AA3" w:rsidP="00AF2AA3">
      <w:pPr>
        <w:numPr>
          <w:ilvl w:val="0"/>
          <w:numId w:val="42"/>
        </w:numPr>
        <w:ind w:left="426" w:hanging="426"/>
      </w:pPr>
      <w:r w:rsidRPr="00EB4910">
        <w:t>TRAYECTO No. 6: Arjona – El Viso</w:t>
      </w:r>
    </w:p>
    <w:p w:rsidR="00AF2AA3" w:rsidRPr="00EB4910" w:rsidRDefault="00AF2AA3" w:rsidP="00AF2AA3">
      <w:pPr>
        <w:numPr>
          <w:ilvl w:val="0"/>
          <w:numId w:val="42"/>
        </w:numPr>
        <w:ind w:left="426" w:hanging="426"/>
      </w:pPr>
      <w:r w:rsidRPr="00EB4910">
        <w:t>TRAYECTO No. 7: Malambo - Barranquilla</w:t>
      </w:r>
    </w:p>
    <w:p w:rsidR="00AF2AA3" w:rsidRDefault="00AF2AA3" w:rsidP="00AF2AA3"/>
    <w:p w:rsidR="00AF2AA3" w:rsidRPr="00EB4910" w:rsidRDefault="00AF2AA3" w:rsidP="00AF2AA3">
      <w:r w:rsidRPr="00EB4910">
        <w:t xml:space="preserve">Como tramos progresivos a la </w:t>
      </w:r>
      <w:r>
        <w:t>C</w:t>
      </w:r>
      <w:r w:rsidRPr="00EB4910">
        <w:t>oncesión se han proyectado los siguientes:</w:t>
      </w:r>
    </w:p>
    <w:p w:rsidR="00AF2AA3" w:rsidRPr="00EB4910" w:rsidRDefault="00AF2AA3" w:rsidP="00AF2AA3"/>
    <w:p w:rsidR="00AF2AA3" w:rsidRPr="00EB4910" w:rsidRDefault="00AF2AA3" w:rsidP="00AF2AA3">
      <w:pPr>
        <w:numPr>
          <w:ilvl w:val="0"/>
          <w:numId w:val="43"/>
        </w:numPr>
        <w:ind w:left="426" w:hanging="426"/>
      </w:pPr>
      <w:r>
        <w:t>Puente Vehicular Gambote</w:t>
      </w:r>
    </w:p>
    <w:p w:rsidR="00AF2AA3" w:rsidRPr="00EB4910" w:rsidRDefault="00AF2AA3" w:rsidP="00AF2AA3">
      <w:pPr>
        <w:numPr>
          <w:ilvl w:val="0"/>
          <w:numId w:val="43"/>
        </w:numPr>
        <w:ind w:left="426" w:hanging="426"/>
      </w:pPr>
      <w:r w:rsidRPr="00EB4910">
        <w:t xml:space="preserve">Ampliación de la Calle 30 en Barranquilla desde el puente Simón Bolívar hasta la entrada al Aeropuerto Ernesto </w:t>
      </w:r>
      <w:proofErr w:type="spellStart"/>
      <w:r w:rsidRPr="00EB4910">
        <w:t>Cortizzos</w:t>
      </w:r>
      <w:proofErr w:type="spellEnd"/>
    </w:p>
    <w:p w:rsidR="00AF2AA3" w:rsidRPr="00EB4910" w:rsidRDefault="00AF2AA3" w:rsidP="00AF2AA3">
      <w:pPr>
        <w:numPr>
          <w:ilvl w:val="0"/>
          <w:numId w:val="43"/>
        </w:numPr>
        <w:ind w:left="426" w:hanging="426"/>
      </w:pPr>
      <w:r w:rsidRPr="00EB4910">
        <w:t>Segunda calzada y diseño de la rehabilitación del tramo existente de Gambote - Variante – Mamonal (30 km) y de la variante de Cartagena (10 Km</w:t>
      </w:r>
      <w:r>
        <w:t>)</w:t>
      </w:r>
    </w:p>
    <w:p w:rsidR="00AF2AA3" w:rsidRPr="00EB4910" w:rsidRDefault="00AF2AA3" w:rsidP="00AF2AA3">
      <w:pPr>
        <w:numPr>
          <w:ilvl w:val="0"/>
          <w:numId w:val="43"/>
        </w:numPr>
        <w:ind w:left="426" w:hanging="426"/>
      </w:pPr>
      <w:r w:rsidRPr="00EB4910">
        <w:t>Doble Calzada de la variante de Palmar de Varela incluyendo el diseño de cinco (5) intersecciones a nivel (Glorietas).</w:t>
      </w:r>
    </w:p>
    <w:p w:rsidR="00AF2AA3" w:rsidRPr="00EB4910" w:rsidRDefault="00AF2AA3" w:rsidP="00AF2AA3"/>
    <w:p w:rsidR="00AF2AA3" w:rsidRPr="00EB4910" w:rsidRDefault="00AF2AA3" w:rsidP="00AF2AA3">
      <w:r w:rsidRPr="00EB4910">
        <w:t xml:space="preserve">Dentro de este contexto, en el presente documento se sintetizan los resultados del estudio de </w:t>
      </w:r>
      <w:r>
        <w:t>Señalización</w:t>
      </w:r>
      <w:r w:rsidRPr="00EB4910">
        <w:t xml:space="preserve"> del Proyecto “</w:t>
      </w:r>
      <w:r>
        <w:t>E</w:t>
      </w:r>
      <w:r w:rsidRPr="00EB4910">
        <w:t xml:space="preserve">studios y diseños de la doble calzada de la variante de </w:t>
      </w:r>
      <w:r>
        <w:t>Palmar de V</w:t>
      </w:r>
      <w:r w:rsidRPr="00EB4910">
        <w:t xml:space="preserve">arela, incluyendo el diseño de cinco (5) intersecciones a nivel”. </w:t>
      </w:r>
    </w:p>
    <w:p w:rsidR="00AF2AA3" w:rsidRDefault="00AF2AA3" w:rsidP="00AF2AA3"/>
    <w:p w:rsidR="00AF2AA3" w:rsidRDefault="00AF2AA3" w:rsidP="00AF2AA3"/>
    <w:p w:rsidR="00AF2AA3" w:rsidRDefault="00AF2AA3" w:rsidP="00AF2AA3">
      <w:pPr>
        <w:pStyle w:val="Ttulo2"/>
        <w:numPr>
          <w:ilvl w:val="1"/>
          <w:numId w:val="1"/>
        </w:numPr>
      </w:pPr>
      <w:bookmarkStart w:id="28" w:name="_Toc351189856"/>
      <w:bookmarkStart w:id="29" w:name="_Toc370871341"/>
      <w:r>
        <w:t>Localización del Proyecto</w:t>
      </w:r>
      <w:bookmarkEnd w:id="28"/>
      <w:bookmarkEnd w:id="29"/>
    </w:p>
    <w:p w:rsidR="00AF2AA3" w:rsidRDefault="00AF2AA3" w:rsidP="00AF2AA3"/>
    <w:p w:rsidR="00AF2AA3" w:rsidRDefault="00AF2AA3" w:rsidP="00AF2AA3">
      <w:r w:rsidRPr="00890123">
        <w:t xml:space="preserve">El proyecto se encuentra localizado al norte del país, enmarcados en la Ruta  25 de la Carretera Oriental, del Departamento de Atlántico entre los Municipios de Palmar de Varela – Santo Tomás – Municipio de </w:t>
      </w:r>
      <w:proofErr w:type="spellStart"/>
      <w:r w:rsidRPr="00890123">
        <w:t>Sabanagrande</w:t>
      </w:r>
      <w:proofErr w:type="spellEnd"/>
      <w:r w:rsidRPr="00890123">
        <w:t xml:space="preserve">.  </w:t>
      </w:r>
    </w:p>
    <w:p w:rsidR="00AF2AA3" w:rsidRPr="00EB4910" w:rsidRDefault="00AF2AA3" w:rsidP="00AF2AA3">
      <w:r w:rsidRPr="00EB4910">
        <w:rPr>
          <w:lang w:eastAsia="es-CO"/>
        </w:rPr>
        <w:t>El municipio de Palmar de Varela, se ubica sobre el delta del Río Magdalena al oriente del Departamento del Atlántico, espacio geográfico de recursos pesqueros y agrícolas. Dicho Municipio tiene un área de aproximadamente 94 kilómetros cuadrados de los cuales, el 3.35% (31.458 Has), corresponden a zonas urbanas. Esta área se extiende longitudinalmente de forma paralela al Río Magdalena. La vía Oriental, mejora la conectividad  terrestre de este municipio con la ciudad de Barranquilla, que es considerada como uno de los mayores centros de desarrollo regional del Caribe Colombiano. Sus cuerpos de agua están representados en las Ciénagas: Luisa, Larga, Manatí y Paraíso y ocupan una extensión de 16.90% del municipio. T</w:t>
      </w:r>
      <w:r w:rsidRPr="00EB4910">
        <w:t>ambién tiene conformaciones lacustres que provienen de las ciénagas de Santo Tomás.</w:t>
      </w:r>
    </w:p>
    <w:p w:rsidR="00AF2AA3" w:rsidRPr="00EB4910" w:rsidRDefault="00AF2AA3" w:rsidP="00AF2AA3"/>
    <w:p w:rsidR="00AF2AA3" w:rsidRPr="00EB4910" w:rsidRDefault="00AF2AA3" w:rsidP="00AF2AA3">
      <w:pPr>
        <w:pStyle w:val="Textocomentario"/>
        <w:rPr>
          <w:sz w:val="22"/>
          <w:szCs w:val="22"/>
          <w:lang w:eastAsia="es-CO"/>
        </w:rPr>
      </w:pPr>
      <w:r w:rsidRPr="00EB4910">
        <w:rPr>
          <w:sz w:val="22"/>
          <w:szCs w:val="22"/>
          <w:lang w:eastAsia="es-CO"/>
        </w:rPr>
        <w:t>En este municipio se encuentra el Arroyo Grande, el cual sirve de límite con el municipio de Ponedera; en épocas de invierno, el mencionado arroyo ocasiona grandes perjuicios al campesinado, dado que inunda una vasta región rural del municipio; este fenómeno se presenta debido a que sus orillas se encuentran altamente erosionadas y las obras de contención del cauce como muros, se encuentran en mal estado.</w:t>
      </w:r>
    </w:p>
    <w:p w:rsidR="00AF2AA3" w:rsidRPr="00EB4910" w:rsidRDefault="00AF2AA3" w:rsidP="00AF2AA3">
      <w:pPr>
        <w:pStyle w:val="NormalWeb"/>
        <w:jc w:val="both"/>
        <w:rPr>
          <w:rFonts w:ascii="Arial" w:hAnsi="Arial" w:cs="Arial"/>
          <w:sz w:val="22"/>
          <w:szCs w:val="22"/>
        </w:rPr>
      </w:pPr>
      <w:r w:rsidRPr="00EB4910">
        <w:rPr>
          <w:rFonts w:ascii="Arial" w:hAnsi="Arial" w:cs="Arial"/>
          <w:sz w:val="22"/>
          <w:szCs w:val="22"/>
        </w:rPr>
        <w:t xml:space="preserve">Sus límites geográficos son: </w:t>
      </w:r>
    </w:p>
    <w:p w:rsidR="00AF2AA3" w:rsidRPr="00EB4910" w:rsidRDefault="00AF2AA3" w:rsidP="00AF2AA3">
      <w:pPr>
        <w:pStyle w:val="NormalWeb"/>
        <w:numPr>
          <w:ilvl w:val="0"/>
          <w:numId w:val="44"/>
        </w:numPr>
        <w:ind w:left="426" w:hanging="426"/>
        <w:jc w:val="both"/>
        <w:rPr>
          <w:rFonts w:ascii="Arial" w:hAnsi="Arial" w:cs="Arial"/>
          <w:sz w:val="22"/>
          <w:szCs w:val="22"/>
        </w:rPr>
      </w:pPr>
      <w:r w:rsidRPr="00EB4910">
        <w:rPr>
          <w:rFonts w:ascii="Arial" w:hAnsi="Arial" w:cs="Arial"/>
          <w:sz w:val="22"/>
          <w:szCs w:val="22"/>
        </w:rPr>
        <w:t>Por el Norte: Con el Municipio de Santo Tomás</w:t>
      </w:r>
    </w:p>
    <w:p w:rsidR="00AF2AA3" w:rsidRPr="00EB4910" w:rsidRDefault="00AF2AA3" w:rsidP="00AF2AA3">
      <w:pPr>
        <w:pStyle w:val="NormalWeb"/>
        <w:numPr>
          <w:ilvl w:val="0"/>
          <w:numId w:val="44"/>
        </w:numPr>
        <w:ind w:left="426" w:hanging="426"/>
        <w:jc w:val="both"/>
        <w:rPr>
          <w:rFonts w:ascii="Arial" w:hAnsi="Arial" w:cs="Arial"/>
          <w:sz w:val="22"/>
          <w:szCs w:val="22"/>
        </w:rPr>
      </w:pPr>
      <w:r w:rsidRPr="00EB4910">
        <w:rPr>
          <w:rFonts w:ascii="Arial" w:hAnsi="Arial" w:cs="Arial"/>
          <w:sz w:val="22"/>
          <w:szCs w:val="22"/>
        </w:rPr>
        <w:t>Por el Sur: Con el Municipio de Ponedera</w:t>
      </w:r>
    </w:p>
    <w:p w:rsidR="00AF2AA3" w:rsidRPr="00EB4910" w:rsidRDefault="00AF2AA3" w:rsidP="00AF2AA3">
      <w:pPr>
        <w:pStyle w:val="NormalWeb"/>
        <w:numPr>
          <w:ilvl w:val="0"/>
          <w:numId w:val="44"/>
        </w:numPr>
        <w:ind w:left="426" w:hanging="426"/>
        <w:jc w:val="both"/>
        <w:rPr>
          <w:rFonts w:ascii="Arial" w:hAnsi="Arial" w:cs="Arial"/>
          <w:sz w:val="22"/>
          <w:szCs w:val="22"/>
        </w:rPr>
      </w:pPr>
      <w:r w:rsidRPr="00EB4910">
        <w:rPr>
          <w:rFonts w:ascii="Arial" w:hAnsi="Arial" w:cs="Arial"/>
          <w:sz w:val="22"/>
          <w:szCs w:val="22"/>
        </w:rPr>
        <w:t>Por el Este: Con el Río Magdalena</w:t>
      </w:r>
    </w:p>
    <w:p w:rsidR="00AF2AA3" w:rsidRPr="00EB4910" w:rsidRDefault="00AF2AA3" w:rsidP="00AF2AA3">
      <w:pPr>
        <w:pStyle w:val="NormalWeb"/>
        <w:numPr>
          <w:ilvl w:val="0"/>
          <w:numId w:val="44"/>
        </w:numPr>
        <w:ind w:left="426" w:hanging="426"/>
        <w:jc w:val="both"/>
        <w:rPr>
          <w:rFonts w:ascii="Arial" w:hAnsi="Arial" w:cs="Arial"/>
          <w:sz w:val="22"/>
          <w:szCs w:val="22"/>
        </w:rPr>
      </w:pPr>
      <w:r w:rsidRPr="00EB4910">
        <w:rPr>
          <w:rFonts w:ascii="Arial" w:hAnsi="Arial" w:cs="Arial"/>
          <w:sz w:val="22"/>
          <w:szCs w:val="22"/>
        </w:rPr>
        <w:t>Por el Oeste: Con los municipios de Santo Tomás y Ponedera</w:t>
      </w:r>
    </w:p>
    <w:p w:rsidR="00AF2AA3" w:rsidRDefault="00AF2AA3" w:rsidP="00AF2AA3">
      <w:r w:rsidRPr="00890123">
        <w:lastRenderedPageBreak/>
        <w:t>En la</w:t>
      </w:r>
      <w:r>
        <w:t xml:space="preserve"> FIGURA I-</w:t>
      </w:r>
      <w:r w:rsidR="000C66B2">
        <w:t>2</w:t>
      </w:r>
      <w:r w:rsidRPr="00890123">
        <w:t xml:space="preserve"> </w:t>
      </w:r>
      <w:r>
        <w:t>se puede observar la localización del proyecto a nivel nacional y departamental y en la FIGURA I-</w:t>
      </w:r>
      <w:r w:rsidR="000C66B2">
        <w:t>3</w:t>
      </w:r>
      <w:r>
        <w:t xml:space="preserve"> </w:t>
      </w:r>
      <w:r w:rsidRPr="00890123">
        <w:t xml:space="preserve">se </w:t>
      </w:r>
      <w:r>
        <w:t>presenta</w:t>
      </w:r>
      <w:r w:rsidRPr="00890123">
        <w:t xml:space="preserve"> la localización del tramo en estudio</w:t>
      </w:r>
      <w:r>
        <w:t xml:space="preserve"> a nivel regional</w:t>
      </w:r>
      <w:r w:rsidRPr="00890123">
        <w:t>.</w:t>
      </w:r>
    </w:p>
    <w:p w:rsidR="00AF2AA3" w:rsidRDefault="00AF2AA3" w:rsidP="00AF2AA3"/>
    <w:p w:rsidR="00AF2AA3" w:rsidRPr="00890123" w:rsidRDefault="00AF2AA3" w:rsidP="00AF2AA3">
      <w:r>
        <w:t>La variante Palmar de Varela c</w:t>
      </w:r>
      <w:r w:rsidRPr="00890123">
        <w:t>omienza en el K18+818.370 del proyecto de la Segunda Calzada Sabana</w:t>
      </w:r>
      <w:r>
        <w:t>l</w:t>
      </w:r>
      <w:r w:rsidRPr="00890123">
        <w:t xml:space="preserve">arga – Palmar de Varela del departamento del Atlántico, </w:t>
      </w:r>
      <w:r>
        <w:t xml:space="preserve">avanza en   dirección </w:t>
      </w:r>
      <w:r w:rsidRPr="00890123">
        <w:t xml:space="preserve">Sur – Norte definiendo el límite </w:t>
      </w:r>
      <w:r>
        <w:t xml:space="preserve">del proyecto </w:t>
      </w:r>
      <w:r w:rsidRPr="00890123">
        <w:t xml:space="preserve">a la salida del municipio de </w:t>
      </w:r>
      <w:proofErr w:type="spellStart"/>
      <w:r w:rsidRPr="00890123">
        <w:t>Sabanagrande</w:t>
      </w:r>
      <w:proofErr w:type="spellEnd"/>
      <w:r>
        <w:t>,</w:t>
      </w:r>
      <w:r w:rsidRPr="00890123">
        <w:t xml:space="preserve"> en el  PR64+500 de la vía Palmar de Varela </w:t>
      </w:r>
      <w:r>
        <w:t>–</w:t>
      </w:r>
      <w:r w:rsidRPr="00890123">
        <w:t xml:space="preserve"> Barranquilla</w:t>
      </w:r>
      <w:r>
        <w:t xml:space="preserve"> en el</w:t>
      </w:r>
      <w:r w:rsidRPr="00890123">
        <w:t xml:space="preserve"> departamento de Atlántico</w:t>
      </w:r>
      <w:r>
        <w:t>,</w:t>
      </w:r>
      <w:r w:rsidRPr="00890123">
        <w:t xml:space="preserve"> </w:t>
      </w:r>
      <w:r>
        <w:t xml:space="preserve">este punto se localiza aproximadamente </w:t>
      </w:r>
      <w:r w:rsidRPr="00890123">
        <w:t>a 280 metros al sur del peaje existente.</w:t>
      </w:r>
    </w:p>
    <w:p w:rsidR="00EF3C8C" w:rsidRDefault="00EF3C8C" w:rsidP="00EF3C8C">
      <w:bookmarkStart w:id="30" w:name="_Toc350532588"/>
      <w:bookmarkStart w:id="31" w:name="_Toc350938260"/>
      <w:bookmarkStart w:id="32" w:name="_Toc370766822"/>
    </w:p>
    <w:p w:rsidR="00AF2AA3" w:rsidRDefault="00AF2AA3" w:rsidP="000C66B2">
      <w:pPr>
        <w:pStyle w:val="Figuras"/>
      </w:pPr>
      <w:r>
        <w:t xml:space="preserve">FIGURA </w:t>
      </w:r>
      <w:fldSimple w:instr=" STYLEREF 1 \s ">
        <w:r w:rsidR="00511063">
          <w:rPr>
            <w:noProof/>
          </w:rPr>
          <w:t>I</w:t>
        </w:r>
      </w:fldSimple>
      <w:r>
        <w:noBreakHyphen/>
      </w:r>
      <w:r w:rsidR="000C66B2">
        <w:t>2</w:t>
      </w:r>
      <w:r>
        <w:t>. LOCALIZACIÓN GENERAL DE LA VARIANTE PALMAR DE VARELA</w:t>
      </w:r>
      <w:bookmarkEnd w:id="30"/>
      <w:bookmarkEnd w:id="31"/>
      <w:bookmarkEnd w:id="32"/>
    </w:p>
    <w:p w:rsidR="00AF2AA3" w:rsidRPr="00E96B43" w:rsidRDefault="00AF2AA3" w:rsidP="00AF2AA3">
      <w:r>
        <w:rPr>
          <w:noProof/>
          <w:lang w:eastAsia="es-CO"/>
        </w:rPr>
        <w:drawing>
          <wp:anchor distT="0" distB="0" distL="114300" distR="114300" simplePos="0" relativeHeight="251659776" behindDoc="0" locked="0" layoutInCell="1" allowOverlap="1" wp14:anchorId="430B47DB" wp14:editId="22D06923">
            <wp:simplePos x="0" y="0"/>
            <wp:positionH relativeFrom="column">
              <wp:posOffset>1358900</wp:posOffset>
            </wp:positionH>
            <wp:positionV relativeFrom="paragraph">
              <wp:posOffset>72390</wp:posOffset>
            </wp:positionV>
            <wp:extent cx="3143250" cy="2482215"/>
            <wp:effectExtent l="19050" t="19050" r="19050" b="13335"/>
            <wp:wrapSquare wrapText="bothSides"/>
            <wp:docPr id="26" name="2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Imagen"/>
                    <pic:cNvPicPr>
                      <a:picLocks noChangeAspect="1" noChangeArrowheads="1"/>
                    </pic:cNvPicPr>
                  </pic:nvPicPr>
                  <pic:blipFill>
                    <a:blip r:embed="rId12" cstate="print"/>
                    <a:srcRect/>
                    <a:stretch>
                      <a:fillRect/>
                    </a:stretch>
                  </pic:blipFill>
                  <pic:spPr bwMode="auto">
                    <a:xfrm>
                      <a:off x="0" y="0"/>
                      <a:ext cx="3143250" cy="2482215"/>
                    </a:xfrm>
                    <a:prstGeom prst="rect">
                      <a:avLst/>
                    </a:prstGeom>
                    <a:noFill/>
                    <a:ln w="19050" cmpd="dbl">
                      <a:solidFill>
                        <a:srgbClr val="000000"/>
                      </a:solidFill>
                      <a:miter lim="800000"/>
                      <a:headEnd/>
                      <a:tailEnd/>
                    </a:ln>
                    <a:effectLst/>
                  </pic:spPr>
                </pic:pic>
              </a:graphicData>
            </a:graphic>
          </wp:anchor>
        </w:drawing>
      </w:r>
    </w:p>
    <w:p w:rsidR="00AF2AA3" w:rsidRPr="00EB4910" w:rsidRDefault="00AF2AA3" w:rsidP="00AF2AA3">
      <w:pPr>
        <w:keepNext/>
        <w:jc w:val="cente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rStyle w:val="Hipervnculo"/>
          <w:sz w:val="20"/>
          <w:szCs w:val="20"/>
        </w:rPr>
      </w:pPr>
      <w:r w:rsidRPr="00F9375C">
        <w:rPr>
          <w:sz w:val="20"/>
          <w:szCs w:val="20"/>
        </w:rPr>
        <w:t xml:space="preserve">Fuente: </w:t>
      </w:r>
      <w:hyperlink r:id="rId13" w:history="1">
        <w:r w:rsidRPr="00F9375C">
          <w:rPr>
            <w:rStyle w:val="Hipervnculo"/>
            <w:sz w:val="20"/>
            <w:szCs w:val="20"/>
          </w:rPr>
          <w:t>www.invias.gov.co</w:t>
        </w:r>
      </w:hyperlink>
    </w:p>
    <w:p w:rsidR="000C66B2" w:rsidRPr="00F9375C" w:rsidRDefault="000C66B2" w:rsidP="00AF2AA3">
      <w:pPr>
        <w:rPr>
          <w:sz w:val="20"/>
          <w:szCs w:val="20"/>
        </w:rPr>
      </w:pPr>
    </w:p>
    <w:p w:rsidR="00AF2AA3" w:rsidRDefault="00AF2AA3" w:rsidP="000C66B2">
      <w:pPr>
        <w:pStyle w:val="Figuras"/>
      </w:pPr>
      <w:bookmarkStart w:id="33" w:name="_Toc350532589"/>
      <w:bookmarkStart w:id="34" w:name="_Toc350938261"/>
      <w:bookmarkStart w:id="35" w:name="_Toc370766823"/>
      <w:r>
        <w:t xml:space="preserve">FIGURA </w:t>
      </w:r>
      <w:fldSimple w:instr=" STYLEREF 1 \s ">
        <w:r w:rsidR="00511063">
          <w:rPr>
            <w:noProof/>
          </w:rPr>
          <w:t>I</w:t>
        </w:r>
      </w:fldSimple>
      <w:r>
        <w:noBreakHyphen/>
      </w:r>
      <w:r w:rsidR="000C66B2">
        <w:t>3</w:t>
      </w:r>
      <w:r>
        <w:t>. LOCALIZACIÓN ESPECÍFICA DE LA VARIANTE PALMAR DE VARELA</w:t>
      </w:r>
      <w:bookmarkEnd w:id="33"/>
      <w:bookmarkEnd w:id="34"/>
      <w:bookmarkEnd w:id="35"/>
    </w:p>
    <w:p w:rsidR="00AF2AA3" w:rsidRDefault="00EF3C8C" w:rsidP="00EF3C8C">
      <w:pPr>
        <w:jc w:val="center"/>
        <w:rPr>
          <w:lang w:eastAsia="es-CO"/>
        </w:rPr>
      </w:pPr>
      <w:r>
        <w:rPr>
          <w:noProof/>
          <w:lang w:eastAsia="es-CO"/>
        </w:rPr>
        <w:drawing>
          <wp:inline distT="0" distB="0" distL="0" distR="0">
            <wp:extent cx="3443605" cy="2426970"/>
            <wp:effectExtent l="19050" t="19050" r="23495" b="11430"/>
            <wp:docPr id="2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3605" cy="2426970"/>
                    </a:xfrm>
                    <a:prstGeom prst="rect">
                      <a:avLst/>
                    </a:prstGeom>
                    <a:noFill/>
                    <a:ln w="19050">
                      <a:solidFill>
                        <a:schemeClr val="tx1"/>
                      </a:solidFill>
                      <a:miter lim="800000"/>
                      <a:headEnd/>
                      <a:tailEnd/>
                    </a:ln>
                  </pic:spPr>
                </pic:pic>
              </a:graphicData>
            </a:graphic>
          </wp:inline>
        </w:drawing>
      </w:r>
    </w:p>
    <w:p w:rsidR="00AF2AA3" w:rsidRDefault="0054194B" w:rsidP="00AF2AA3">
      <w:r w:rsidRPr="00F9375C">
        <w:rPr>
          <w:sz w:val="20"/>
          <w:szCs w:val="20"/>
        </w:rPr>
        <w:t xml:space="preserve">Fuente: </w:t>
      </w:r>
      <w:hyperlink r:id="rId15" w:history="1">
        <w:r w:rsidRPr="00F9375C">
          <w:rPr>
            <w:rStyle w:val="Hipervnculo"/>
            <w:sz w:val="20"/>
            <w:szCs w:val="20"/>
          </w:rPr>
          <w:t>www.invias.gov.co</w:t>
        </w:r>
      </w:hyperlink>
    </w:p>
    <w:p w:rsidR="00AF2AA3" w:rsidRPr="00D82A70" w:rsidRDefault="00AF2AA3" w:rsidP="00CD7D23">
      <w:pPr>
        <w:sectPr w:rsidR="00AF2AA3" w:rsidRPr="00D82A70" w:rsidSect="006A74E2">
          <w:footerReference w:type="default" r:id="rId16"/>
          <w:type w:val="nextColumn"/>
          <w:pgSz w:w="12242" w:h="15842" w:code="1"/>
          <w:pgMar w:top="1985" w:right="1418" w:bottom="1418" w:left="1418" w:header="709" w:footer="709" w:gutter="567"/>
          <w:pgNumType w:start="1" w:chapStyle="1"/>
          <w:cols w:space="720"/>
        </w:sectPr>
      </w:pPr>
    </w:p>
    <w:p w:rsidR="00BB2EBC" w:rsidRPr="00D82A70" w:rsidRDefault="00BB2EBC" w:rsidP="0085124D">
      <w:pPr>
        <w:pStyle w:val="Estilo1"/>
      </w:pPr>
      <w:bookmarkStart w:id="36" w:name="_Toc268000768"/>
      <w:bookmarkStart w:id="37" w:name="_Toc268244779"/>
      <w:bookmarkStart w:id="38" w:name="_Toc272243127"/>
      <w:bookmarkStart w:id="39" w:name="_Toc272243745"/>
      <w:bookmarkStart w:id="40" w:name="_Toc272243884"/>
      <w:bookmarkStart w:id="41" w:name="_Toc280029912"/>
      <w:r w:rsidRPr="00D82A70">
        <w:lastRenderedPageBreak/>
        <w:t>CAPITULO II</w:t>
      </w:r>
    </w:p>
    <w:p w:rsidR="00CC5F92" w:rsidRPr="00D82A70" w:rsidRDefault="0054194B" w:rsidP="0085124D">
      <w:pPr>
        <w:pStyle w:val="Ttulo1"/>
        <w:rPr>
          <w:rFonts w:cs="Arial"/>
          <w:szCs w:val="22"/>
        </w:rPr>
      </w:pPr>
      <w:bookmarkStart w:id="42" w:name="_Toc370871342"/>
      <w:bookmarkEnd w:id="36"/>
      <w:bookmarkEnd w:id="37"/>
      <w:bookmarkEnd w:id="38"/>
      <w:bookmarkEnd w:id="39"/>
      <w:bookmarkEnd w:id="40"/>
      <w:bookmarkEnd w:id="41"/>
      <w:r>
        <w:rPr>
          <w:rFonts w:cs="Arial"/>
          <w:szCs w:val="22"/>
        </w:rPr>
        <w:t>OBJETIVOS</w:t>
      </w:r>
      <w:bookmarkEnd w:id="42"/>
    </w:p>
    <w:p w:rsidR="005A0EB0" w:rsidRPr="00D82A70" w:rsidRDefault="005A0EB0" w:rsidP="0085124D"/>
    <w:p w:rsidR="006800AB" w:rsidRPr="00D82A70" w:rsidRDefault="006800AB" w:rsidP="0085124D"/>
    <w:p w:rsidR="005A0EB0" w:rsidRPr="00D82A70" w:rsidRDefault="005A0EB0" w:rsidP="0085124D">
      <w:pPr>
        <w:pStyle w:val="Ttulo2"/>
        <w:numPr>
          <w:ilvl w:val="1"/>
          <w:numId w:val="11"/>
        </w:numPr>
        <w:rPr>
          <w:rFonts w:cs="Arial"/>
        </w:rPr>
      </w:pPr>
      <w:bookmarkStart w:id="43" w:name="_Toc268000769"/>
      <w:bookmarkStart w:id="44" w:name="_Toc268244780"/>
      <w:bookmarkStart w:id="45" w:name="_Toc272243128"/>
      <w:bookmarkStart w:id="46" w:name="_Toc272243746"/>
      <w:bookmarkStart w:id="47" w:name="_Toc272243885"/>
      <w:bookmarkStart w:id="48" w:name="_Toc280028317"/>
      <w:bookmarkStart w:id="49" w:name="_Toc280029913"/>
      <w:bookmarkStart w:id="50" w:name="_Toc280030886"/>
      <w:bookmarkStart w:id="51" w:name="_Toc280031319"/>
      <w:bookmarkStart w:id="52" w:name="_Toc280031518"/>
      <w:bookmarkStart w:id="53" w:name="_Toc280032979"/>
      <w:bookmarkStart w:id="54" w:name="_Toc280079302"/>
      <w:bookmarkStart w:id="55" w:name="_Toc370871343"/>
      <w:r w:rsidRPr="00D82A70">
        <w:rPr>
          <w:rFonts w:cs="Arial"/>
          <w:szCs w:val="22"/>
        </w:rPr>
        <w:t>Objet</w:t>
      </w:r>
      <w:bookmarkEnd w:id="43"/>
      <w:bookmarkEnd w:id="44"/>
      <w:r w:rsidRPr="00D82A70">
        <w:rPr>
          <w:rFonts w:cs="Arial"/>
          <w:szCs w:val="22"/>
        </w:rPr>
        <w:t>ivo General</w:t>
      </w:r>
      <w:bookmarkEnd w:id="45"/>
      <w:bookmarkEnd w:id="46"/>
      <w:bookmarkEnd w:id="47"/>
      <w:bookmarkEnd w:id="48"/>
      <w:bookmarkEnd w:id="49"/>
      <w:bookmarkEnd w:id="50"/>
      <w:bookmarkEnd w:id="51"/>
      <w:bookmarkEnd w:id="52"/>
      <w:bookmarkEnd w:id="53"/>
      <w:bookmarkEnd w:id="54"/>
      <w:bookmarkEnd w:id="55"/>
    </w:p>
    <w:p w:rsidR="005A0EB0" w:rsidRPr="00D82A70" w:rsidRDefault="005A0EB0" w:rsidP="0085124D"/>
    <w:p w:rsidR="00584E72" w:rsidRDefault="004606DB" w:rsidP="0085124D">
      <w:bookmarkStart w:id="56" w:name="_Toc268000770"/>
      <w:bookmarkStart w:id="57" w:name="_Toc268244781"/>
      <w:r w:rsidRPr="00D82A70">
        <w:t xml:space="preserve">Realizar el Estudio de Señalización </w:t>
      </w:r>
      <w:r w:rsidR="003425A0">
        <w:t xml:space="preserve">de la </w:t>
      </w:r>
      <w:r w:rsidR="00584E72" w:rsidRPr="00CE4228">
        <w:t xml:space="preserve">Doble Calzada de </w:t>
      </w:r>
      <w:r w:rsidR="00584E72">
        <w:t xml:space="preserve">la Variante de Palmar de Varela </w:t>
      </w:r>
      <w:r w:rsidR="00584E72" w:rsidRPr="00CE4228">
        <w:t xml:space="preserve"> incluye</w:t>
      </w:r>
      <w:r w:rsidR="00584E72">
        <w:t>ndo</w:t>
      </w:r>
      <w:r w:rsidR="00584E72" w:rsidRPr="00CE4228">
        <w:t xml:space="preserve"> el diseño de cinco (5) intersecciones a nivel (Glorietas)</w:t>
      </w:r>
      <w:r w:rsidR="00584E72">
        <w:t>.</w:t>
      </w:r>
    </w:p>
    <w:p w:rsidR="00584E72" w:rsidRDefault="00584E72" w:rsidP="0085124D"/>
    <w:p w:rsidR="00584E72" w:rsidRDefault="00584E72" w:rsidP="0085124D"/>
    <w:p w:rsidR="00584E72" w:rsidRDefault="00584E72" w:rsidP="0085124D"/>
    <w:p w:rsidR="00584E72" w:rsidRDefault="00584E72" w:rsidP="00584E72">
      <w:pPr>
        <w:pStyle w:val="Ttulo2"/>
        <w:numPr>
          <w:ilvl w:val="1"/>
          <w:numId w:val="1"/>
        </w:numPr>
        <w:rPr>
          <w:rFonts w:cs="Arial"/>
          <w:szCs w:val="22"/>
        </w:rPr>
      </w:pPr>
      <w:bookmarkStart w:id="58" w:name="_Toc351189859"/>
      <w:bookmarkStart w:id="59" w:name="_Toc370871344"/>
      <w:r>
        <w:rPr>
          <w:rFonts w:cs="Arial"/>
          <w:szCs w:val="22"/>
        </w:rPr>
        <w:t>Objetivos Específicos</w:t>
      </w:r>
      <w:bookmarkEnd w:id="58"/>
      <w:bookmarkEnd w:id="59"/>
    </w:p>
    <w:p w:rsidR="00584E72" w:rsidRDefault="00584E72" w:rsidP="0085124D"/>
    <w:p w:rsidR="003425A0" w:rsidRDefault="00584E72" w:rsidP="0085124D">
      <w:r>
        <w:t>D</w:t>
      </w:r>
      <w:r w:rsidR="00CD7D23">
        <w:t>eterminar</w:t>
      </w:r>
      <w:r w:rsidR="003425A0">
        <w:t xml:space="preserve"> tipo y ubicación de la señalización </w:t>
      </w:r>
      <w:r>
        <w:t xml:space="preserve">que brinde la </w:t>
      </w:r>
      <w:r w:rsidR="003425A0" w:rsidRPr="00D82A70">
        <w:t xml:space="preserve">seguridad y comodidad </w:t>
      </w:r>
      <w:r>
        <w:t xml:space="preserve">necesaria para </w:t>
      </w:r>
      <w:r w:rsidR="003425A0">
        <w:t>transitar la vía.</w:t>
      </w:r>
    </w:p>
    <w:p w:rsidR="00AF2AA3" w:rsidRDefault="00AF2AA3" w:rsidP="003425A0"/>
    <w:p w:rsidR="00AF2AA3" w:rsidRDefault="00AF2AA3" w:rsidP="003425A0"/>
    <w:p w:rsidR="00EA7F23" w:rsidRPr="00D82A70" w:rsidRDefault="00EA7F23" w:rsidP="0054194B">
      <w:pPr>
        <w:shd w:val="clear" w:color="auto" w:fill="BDD6EE" w:themeFill="accent1" w:themeFillTint="66"/>
        <w:sectPr w:rsidR="00EA7F23" w:rsidRPr="00D82A70" w:rsidSect="006A74E2">
          <w:footerReference w:type="default" r:id="rId17"/>
          <w:type w:val="nextColumn"/>
          <w:pgSz w:w="12242" w:h="15842" w:code="1"/>
          <w:pgMar w:top="1985" w:right="1418" w:bottom="1418" w:left="1418" w:header="709" w:footer="709" w:gutter="567"/>
          <w:pgNumType w:start="1" w:chapStyle="1"/>
          <w:cols w:space="720"/>
          <w:docGrid w:linePitch="299"/>
        </w:sectPr>
      </w:pPr>
      <w:bookmarkStart w:id="60" w:name="_Toc268000771"/>
      <w:bookmarkStart w:id="61" w:name="_Toc268244782"/>
      <w:bookmarkEnd w:id="56"/>
      <w:bookmarkEnd w:id="57"/>
    </w:p>
    <w:p w:rsidR="005A0EB0" w:rsidRPr="00D82A70" w:rsidRDefault="00BB2EBC" w:rsidP="00AC0295">
      <w:pPr>
        <w:pStyle w:val="Estilo1"/>
      </w:pPr>
      <w:r w:rsidRPr="00D82A70">
        <w:lastRenderedPageBreak/>
        <w:t>C</w:t>
      </w:r>
      <w:r w:rsidR="005A0EB0" w:rsidRPr="00D82A70">
        <w:t>APITULO III</w:t>
      </w:r>
    </w:p>
    <w:p w:rsidR="006800AB" w:rsidRPr="00D82A70" w:rsidRDefault="006800AB" w:rsidP="00AC0295">
      <w:pPr>
        <w:rPr>
          <w:b/>
        </w:rPr>
      </w:pPr>
    </w:p>
    <w:p w:rsidR="005A0EB0" w:rsidRPr="00D82A70" w:rsidRDefault="004606DB" w:rsidP="00AC0295">
      <w:pPr>
        <w:pStyle w:val="Ttulo1"/>
        <w:rPr>
          <w:rFonts w:cs="Arial"/>
          <w:szCs w:val="22"/>
        </w:rPr>
      </w:pPr>
      <w:bookmarkStart w:id="62" w:name="_Toc370871345"/>
      <w:r w:rsidRPr="00D82A70">
        <w:rPr>
          <w:rFonts w:cs="Arial"/>
          <w:szCs w:val="22"/>
        </w:rPr>
        <w:t xml:space="preserve">SEÑALIZACIÓN </w:t>
      </w:r>
      <w:r w:rsidR="00243A02" w:rsidRPr="00D82A70">
        <w:rPr>
          <w:rFonts w:cs="Arial"/>
          <w:szCs w:val="22"/>
        </w:rPr>
        <w:t>VERTICAL</w:t>
      </w:r>
      <w:bookmarkEnd w:id="62"/>
    </w:p>
    <w:bookmarkEnd w:id="60"/>
    <w:bookmarkEnd w:id="61"/>
    <w:p w:rsidR="00243A02" w:rsidRDefault="00243A02" w:rsidP="00AC0295">
      <w:pPr>
        <w:tabs>
          <w:tab w:val="left" w:pos="1418"/>
          <w:tab w:val="left" w:pos="1985"/>
          <w:tab w:val="left" w:pos="2552"/>
          <w:tab w:val="left" w:pos="3119"/>
          <w:tab w:val="left" w:pos="3686"/>
        </w:tabs>
      </w:pPr>
    </w:p>
    <w:p w:rsidR="00134849" w:rsidRPr="00D82A70" w:rsidRDefault="00134849" w:rsidP="000D133A">
      <w:pPr>
        <w:pStyle w:val="Ttulo2"/>
        <w:numPr>
          <w:ilvl w:val="1"/>
          <w:numId w:val="36"/>
        </w:numPr>
        <w:spacing w:line="360" w:lineRule="auto"/>
        <w:rPr>
          <w:rFonts w:cs="Arial"/>
          <w:szCs w:val="22"/>
        </w:rPr>
      </w:pPr>
      <w:bookmarkStart w:id="63" w:name="_Toc370871346"/>
      <w:r>
        <w:rPr>
          <w:rFonts w:cs="Arial"/>
          <w:szCs w:val="22"/>
        </w:rPr>
        <w:t>Función</w:t>
      </w:r>
      <w:bookmarkEnd w:id="63"/>
    </w:p>
    <w:p w:rsidR="004606DB" w:rsidRDefault="004606DB" w:rsidP="00134849">
      <w:pPr>
        <w:tabs>
          <w:tab w:val="left" w:pos="1418"/>
          <w:tab w:val="left" w:pos="1985"/>
          <w:tab w:val="left" w:pos="2552"/>
          <w:tab w:val="left" w:pos="3119"/>
          <w:tab w:val="left" w:pos="3686"/>
        </w:tabs>
      </w:pPr>
      <w:r w:rsidRPr="00D82A70">
        <w:t xml:space="preserve">Las señales verticales son todos aquellos dispositivos instalados sobre la vía o </w:t>
      </w:r>
      <w:r w:rsidR="00AC0295">
        <w:t xml:space="preserve">adyacente a </w:t>
      </w:r>
      <w:r w:rsidRPr="00D82A70">
        <w:t>ésta, que por medio de símbolos o palabras</w:t>
      </w:r>
      <w:r w:rsidR="00134849">
        <w:t>,</w:t>
      </w:r>
      <w:r w:rsidRPr="00D82A70">
        <w:t xml:space="preserve"> reglamentan el uso de las vías y dan advertencia a los usuarios</w:t>
      </w:r>
      <w:r w:rsidR="00AC0295">
        <w:t xml:space="preserve"> sobre la existencia de peligros y condiciones del trazado de la vía.</w:t>
      </w:r>
    </w:p>
    <w:p w:rsidR="00134849" w:rsidRDefault="00134849" w:rsidP="00134849">
      <w:pPr>
        <w:tabs>
          <w:tab w:val="left" w:pos="1418"/>
          <w:tab w:val="left" w:pos="1985"/>
          <w:tab w:val="left" w:pos="2552"/>
          <w:tab w:val="left" w:pos="3119"/>
          <w:tab w:val="left" w:pos="3686"/>
        </w:tabs>
      </w:pPr>
    </w:p>
    <w:p w:rsidR="00134849" w:rsidRDefault="00134849" w:rsidP="000D133A">
      <w:pPr>
        <w:pStyle w:val="Ttulo2"/>
        <w:numPr>
          <w:ilvl w:val="1"/>
          <w:numId w:val="36"/>
        </w:numPr>
        <w:spacing w:line="360" w:lineRule="auto"/>
        <w:rPr>
          <w:rFonts w:cs="Arial"/>
          <w:szCs w:val="22"/>
        </w:rPr>
      </w:pPr>
      <w:bookmarkStart w:id="64" w:name="_Toc370871347"/>
      <w:r>
        <w:rPr>
          <w:rFonts w:cs="Arial"/>
          <w:szCs w:val="22"/>
        </w:rPr>
        <w:t>Ubicación Lateral</w:t>
      </w:r>
      <w:bookmarkEnd w:id="64"/>
    </w:p>
    <w:p w:rsidR="00134849" w:rsidRPr="00D82A70" w:rsidRDefault="00134849" w:rsidP="00134849">
      <w:pPr>
        <w:tabs>
          <w:tab w:val="left" w:pos="1418"/>
          <w:tab w:val="left" w:pos="1985"/>
          <w:tab w:val="left" w:pos="2552"/>
          <w:tab w:val="left" w:pos="3119"/>
          <w:tab w:val="left" w:pos="3686"/>
        </w:tabs>
      </w:pPr>
      <w:r w:rsidRPr="00D82A70">
        <w:t>Las señales verticales deben colocarse en el lado derecho de la vía considerando el sentido de circulación de tal forma que entre el tablero de la señal y el eje de la vía, formen un ángulo de 80 a 90 grados para que el usuario cuente con la máxima visibilidad. En la siguiente figura se presentan las condiciones de distancia a las que deben colocarse las señales en carreteras.</w:t>
      </w:r>
    </w:p>
    <w:p w:rsidR="00134849" w:rsidRPr="00D82A70" w:rsidRDefault="00134849" w:rsidP="00134849"/>
    <w:p w:rsidR="00134849" w:rsidRPr="00D82A70" w:rsidRDefault="00D82DB2" w:rsidP="00134849">
      <w:pPr>
        <w:pStyle w:val="Figuras"/>
      </w:pPr>
      <w:bookmarkStart w:id="65" w:name="_Toc370766824"/>
      <w:r>
        <w:t>FIGURA</w:t>
      </w:r>
      <w:r w:rsidR="00134849" w:rsidRPr="00D82A70">
        <w:t xml:space="preserve"> </w:t>
      </w:r>
      <w:fldSimple w:instr=" STYLEREF 1 \s ">
        <w:r w:rsidR="00511063">
          <w:rPr>
            <w:noProof/>
          </w:rPr>
          <w:t>III</w:t>
        </w:r>
      </w:fldSimple>
      <w:r w:rsidR="00134849" w:rsidRPr="00D82A70">
        <w:noBreakHyphen/>
      </w:r>
      <w:r w:rsidR="00134849">
        <w:t>1</w:t>
      </w:r>
      <w:r w:rsidR="00134849" w:rsidRPr="00D82A70">
        <w:t xml:space="preserve"> Ubicación Señalización en la </w:t>
      </w:r>
      <w:r w:rsidR="00134849">
        <w:t>v</w:t>
      </w:r>
      <w:r w:rsidR="00134849" w:rsidRPr="00D82A70">
        <w:t>ía</w:t>
      </w:r>
      <w:bookmarkEnd w:id="65"/>
    </w:p>
    <w:p w:rsidR="00134849" w:rsidRPr="00D82A70" w:rsidRDefault="00134849" w:rsidP="00134849">
      <w:pPr>
        <w:tabs>
          <w:tab w:val="left" w:pos="1418"/>
          <w:tab w:val="left" w:pos="1985"/>
          <w:tab w:val="left" w:pos="2552"/>
          <w:tab w:val="left" w:pos="3119"/>
          <w:tab w:val="left" w:pos="3686"/>
        </w:tabs>
        <w:jc w:val="center"/>
        <w:rPr>
          <w:noProof/>
          <w:lang w:eastAsia="es-CO"/>
        </w:rPr>
      </w:pPr>
      <w:r>
        <w:rPr>
          <w:noProof/>
          <w:lang w:eastAsia="es-CO"/>
        </w:rPr>
        <w:drawing>
          <wp:inline distT="0" distB="0" distL="0" distR="0" wp14:anchorId="6E3CDE48" wp14:editId="49F78036">
            <wp:extent cx="5612765" cy="2047875"/>
            <wp:effectExtent l="0" t="0" r="698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765" cy="2047875"/>
                    </a:xfrm>
                    <a:prstGeom prst="rect">
                      <a:avLst/>
                    </a:prstGeom>
                  </pic:spPr>
                </pic:pic>
              </a:graphicData>
            </a:graphic>
          </wp:inline>
        </w:drawing>
      </w:r>
    </w:p>
    <w:p w:rsidR="00134849" w:rsidRPr="00D82A70" w:rsidRDefault="00134849" w:rsidP="00134849">
      <w:pPr>
        <w:rPr>
          <w:sz w:val="20"/>
          <w:szCs w:val="20"/>
        </w:rPr>
      </w:pPr>
      <w:r w:rsidRPr="00D82A70">
        <w:rPr>
          <w:sz w:val="20"/>
          <w:szCs w:val="20"/>
        </w:rPr>
        <w:t>Fuente: Manual de Señalización Vial, Ministerio de Transporte, 2004.</w:t>
      </w:r>
    </w:p>
    <w:p w:rsidR="00134849" w:rsidRPr="00D82A70" w:rsidRDefault="00134849" w:rsidP="00134849">
      <w:pPr>
        <w:tabs>
          <w:tab w:val="left" w:pos="1418"/>
          <w:tab w:val="left" w:pos="1985"/>
          <w:tab w:val="left" w:pos="2552"/>
          <w:tab w:val="left" w:pos="3119"/>
          <w:tab w:val="left" w:pos="3686"/>
        </w:tabs>
        <w:jc w:val="center"/>
      </w:pPr>
    </w:p>
    <w:p w:rsidR="00134849" w:rsidRPr="00D82A70" w:rsidRDefault="00134849" w:rsidP="00134849">
      <w:r w:rsidRPr="00D82A70">
        <w:t xml:space="preserve">Estas señales deben ser usadas solo cuando sean estrictamente necesarias de acuerdo con un estudio de campo y las necesidades específicas de la vía y los usuarios, o cuando por reglamentaciones especiales o peligros existentes en la vía sea necesario implantarlas. </w:t>
      </w:r>
    </w:p>
    <w:p w:rsidR="00134849" w:rsidRPr="00D82A70" w:rsidRDefault="00134849" w:rsidP="00134849"/>
    <w:p w:rsidR="00134849" w:rsidRPr="00D82A70" w:rsidRDefault="00134849" w:rsidP="00134849">
      <w:r w:rsidRPr="00D82A70">
        <w:t xml:space="preserve">El Manual de dispositivos especifica que las señales verticales y </w:t>
      </w:r>
      <w:proofErr w:type="spellStart"/>
      <w:r w:rsidRPr="00D82A70">
        <w:t>pasavías</w:t>
      </w:r>
      <w:proofErr w:type="spellEnd"/>
      <w:r w:rsidRPr="00D82A70">
        <w:t xml:space="preserve"> no deben estar acompañados de mensajes con publicidad. No deben contener mensajes, ni la señal ni su poste, que no sean esenciales para la regulación del tránsito y estas no pueden ser usadas para propósitos diferentes a los establecidos en el manual. </w:t>
      </w:r>
    </w:p>
    <w:p w:rsidR="00134849" w:rsidRPr="00D82A70" w:rsidRDefault="00134849" w:rsidP="00134849"/>
    <w:p w:rsidR="00134849" w:rsidRDefault="00134849" w:rsidP="00134849"/>
    <w:p w:rsidR="00134849" w:rsidRDefault="00134849" w:rsidP="00134849"/>
    <w:p w:rsidR="00134849" w:rsidRPr="00134849" w:rsidRDefault="00134849" w:rsidP="00134849"/>
    <w:p w:rsidR="00134849" w:rsidRPr="00D82A70" w:rsidRDefault="00134849" w:rsidP="00E74D14">
      <w:pPr>
        <w:pStyle w:val="Ttulo2"/>
        <w:numPr>
          <w:ilvl w:val="1"/>
          <w:numId w:val="36"/>
        </w:numPr>
        <w:rPr>
          <w:rFonts w:cs="Arial"/>
          <w:szCs w:val="22"/>
        </w:rPr>
      </w:pPr>
      <w:bookmarkStart w:id="66" w:name="_Toc370871348"/>
      <w:r>
        <w:rPr>
          <w:rFonts w:cs="Arial"/>
          <w:szCs w:val="22"/>
        </w:rPr>
        <w:lastRenderedPageBreak/>
        <w:t>Clasificación</w:t>
      </w:r>
      <w:bookmarkEnd w:id="66"/>
    </w:p>
    <w:p w:rsidR="00134849" w:rsidRPr="00D82A70" w:rsidRDefault="00134849" w:rsidP="00E74D14">
      <w:pPr>
        <w:tabs>
          <w:tab w:val="left" w:pos="1418"/>
          <w:tab w:val="left" w:pos="1985"/>
          <w:tab w:val="left" w:pos="2552"/>
          <w:tab w:val="left" w:pos="3119"/>
          <w:tab w:val="left" w:pos="3686"/>
        </w:tabs>
      </w:pPr>
    </w:p>
    <w:p w:rsidR="00243A02" w:rsidRPr="00D82A70" w:rsidRDefault="00243A02" w:rsidP="00E74D14">
      <w:pPr>
        <w:pStyle w:val="Ttulo3"/>
      </w:pPr>
      <w:bookmarkStart w:id="67" w:name="_Toc370871349"/>
      <w:r w:rsidRPr="00D82A70">
        <w:t>Señales Preventivas</w:t>
      </w:r>
      <w:bookmarkEnd w:id="67"/>
    </w:p>
    <w:p w:rsidR="00243A02" w:rsidRPr="00D82A70" w:rsidRDefault="00243A02" w:rsidP="00E74D14">
      <w:pPr>
        <w:tabs>
          <w:tab w:val="left" w:pos="1418"/>
          <w:tab w:val="left" w:pos="1985"/>
          <w:tab w:val="left" w:pos="2552"/>
          <w:tab w:val="left" w:pos="3119"/>
          <w:tab w:val="left" w:pos="3686"/>
        </w:tabs>
      </w:pPr>
    </w:p>
    <w:p w:rsidR="004606DB" w:rsidRPr="00D82A70" w:rsidRDefault="004606DB" w:rsidP="00E74D14">
      <w:pPr>
        <w:tabs>
          <w:tab w:val="left" w:pos="1418"/>
          <w:tab w:val="left" w:pos="1985"/>
          <w:tab w:val="left" w:pos="2552"/>
          <w:tab w:val="left" w:pos="3119"/>
          <w:tab w:val="left" w:pos="3686"/>
        </w:tabs>
        <w:rPr>
          <w:sz w:val="23"/>
          <w:szCs w:val="23"/>
        </w:rPr>
      </w:pPr>
      <w:r w:rsidRPr="00D82A70">
        <w:t>Su objeto es advertir al usuario de la existencia de condiciones especiales en la vía para la cuales debe ir preparado, estas se designan con el código SP</w:t>
      </w:r>
      <w:r w:rsidR="00E74D14">
        <w:t xml:space="preserve">. Las señales preventivas </w:t>
      </w:r>
      <w:r w:rsidRPr="00D82A70">
        <w:t>son de color amarillo para el fondo de la señal y el color negro para la orla y los símbolos</w:t>
      </w:r>
      <w:r w:rsidR="00E74D14">
        <w:t>, con excepción de las señales SP-54 (Paso a nivel) y SP-40(Flecha direccional)</w:t>
      </w:r>
      <w:r w:rsidRPr="00D82A70">
        <w:rPr>
          <w:sz w:val="23"/>
          <w:szCs w:val="23"/>
        </w:rPr>
        <w:t xml:space="preserve">. </w:t>
      </w:r>
    </w:p>
    <w:p w:rsidR="004606DB" w:rsidRPr="00D82A70" w:rsidRDefault="004606DB" w:rsidP="00E74D14">
      <w:pPr>
        <w:tabs>
          <w:tab w:val="left" w:pos="1418"/>
          <w:tab w:val="left" w:pos="1985"/>
          <w:tab w:val="left" w:pos="2552"/>
          <w:tab w:val="left" w:pos="3119"/>
          <w:tab w:val="left" w:pos="3686"/>
        </w:tabs>
        <w:rPr>
          <w:sz w:val="23"/>
          <w:szCs w:val="23"/>
        </w:rPr>
      </w:pPr>
    </w:p>
    <w:p w:rsidR="004606DB" w:rsidRDefault="004606DB" w:rsidP="00E74D14">
      <w:pPr>
        <w:pStyle w:val="Figuras"/>
      </w:pPr>
      <w:bookmarkStart w:id="68" w:name="_Toc370766825"/>
      <w:r w:rsidRPr="00D82A70">
        <w:t xml:space="preserve">FIGURA </w:t>
      </w:r>
      <w:fldSimple w:instr=" STYLEREF 1 \s ">
        <w:r w:rsidR="00511063">
          <w:rPr>
            <w:noProof/>
          </w:rPr>
          <w:t>III</w:t>
        </w:r>
      </w:fldSimple>
      <w:r w:rsidRPr="00D82A70">
        <w:noBreakHyphen/>
      </w:r>
      <w:r w:rsidR="00673C13">
        <w:t>2</w:t>
      </w:r>
      <w:r w:rsidRPr="00D82A70">
        <w:rPr>
          <w:sz w:val="23"/>
          <w:szCs w:val="23"/>
        </w:rPr>
        <w:t xml:space="preserve"> </w:t>
      </w:r>
      <w:r w:rsidR="00243A02" w:rsidRPr="00D82A70">
        <w:t>Ejemplo de Señales Preventiva.</w:t>
      </w:r>
      <w:bookmarkEnd w:id="68"/>
    </w:p>
    <w:p w:rsidR="00E74D14" w:rsidRDefault="00E74D14" w:rsidP="00E74D14"/>
    <w:p w:rsidR="00E74D14" w:rsidRDefault="00E74D14" w:rsidP="00E74D14">
      <w:pPr>
        <w:jc w:val="center"/>
      </w:pPr>
      <w:r>
        <w:rPr>
          <w:noProof/>
          <w:lang w:eastAsia="es-CO"/>
        </w:rPr>
        <w:drawing>
          <wp:inline distT="0" distB="0" distL="0" distR="0" wp14:anchorId="401BD4B0" wp14:editId="2D1153E8">
            <wp:extent cx="5140800" cy="1602000"/>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40800" cy="1602000"/>
                    </a:xfrm>
                    <a:prstGeom prst="rect">
                      <a:avLst/>
                    </a:prstGeom>
                  </pic:spPr>
                </pic:pic>
              </a:graphicData>
            </a:graphic>
          </wp:inline>
        </w:drawing>
      </w:r>
      <w:r>
        <w:rPr>
          <w:noProof/>
          <w:lang w:eastAsia="es-CO"/>
        </w:rPr>
        <w:drawing>
          <wp:inline distT="0" distB="0" distL="0" distR="0" wp14:anchorId="5F61A1CB" wp14:editId="048462E5">
            <wp:extent cx="1494000" cy="12852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188" r="18455"/>
                    <a:stretch/>
                  </pic:blipFill>
                  <pic:spPr bwMode="auto">
                    <a:xfrm>
                      <a:off x="0" y="0"/>
                      <a:ext cx="1494000" cy="1285200"/>
                    </a:xfrm>
                    <a:prstGeom prst="rect">
                      <a:avLst/>
                    </a:prstGeom>
                    <a:ln>
                      <a:noFill/>
                    </a:ln>
                    <a:extLst>
                      <a:ext uri="{53640926-AAD7-44D8-BBD7-CCE9431645EC}">
                        <a14:shadowObscured xmlns:a14="http://schemas.microsoft.com/office/drawing/2010/main"/>
                      </a:ext>
                    </a:extLst>
                  </pic:spPr>
                </pic:pic>
              </a:graphicData>
            </a:graphic>
          </wp:inline>
        </w:drawing>
      </w:r>
      <w:r>
        <w:tab/>
      </w:r>
      <w:r>
        <w:tab/>
      </w:r>
      <w:r>
        <w:rPr>
          <w:noProof/>
          <w:lang w:eastAsia="es-CO"/>
        </w:rPr>
        <w:drawing>
          <wp:inline distT="0" distB="0" distL="0" distR="0" wp14:anchorId="4B5747A1" wp14:editId="7A3C5AAC">
            <wp:extent cx="2689200" cy="1634400"/>
            <wp:effectExtent l="0" t="0" r="0"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870" r="5839"/>
                    <a:stretch/>
                  </pic:blipFill>
                  <pic:spPr bwMode="auto">
                    <a:xfrm>
                      <a:off x="0" y="0"/>
                      <a:ext cx="2689200" cy="1634400"/>
                    </a:xfrm>
                    <a:prstGeom prst="rect">
                      <a:avLst/>
                    </a:prstGeom>
                    <a:ln>
                      <a:noFill/>
                    </a:ln>
                    <a:extLst>
                      <a:ext uri="{53640926-AAD7-44D8-BBD7-CCE9431645EC}">
                        <a14:shadowObscured xmlns:a14="http://schemas.microsoft.com/office/drawing/2010/main"/>
                      </a:ext>
                    </a:extLst>
                  </pic:spPr>
                </pic:pic>
              </a:graphicData>
            </a:graphic>
          </wp:inline>
        </w:drawing>
      </w:r>
    </w:p>
    <w:p w:rsidR="00E74D14" w:rsidRPr="00E74D14" w:rsidRDefault="00E74D14" w:rsidP="00E74D14"/>
    <w:p w:rsidR="00243A02" w:rsidRPr="00D82A70" w:rsidRDefault="00243A02" w:rsidP="00E74D14">
      <w:pPr>
        <w:spacing w:after="240"/>
        <w:rPr>
          <w:sz w:val="20"/>
          <w:szCs w:val="20"/>
        </w:rPr>
      </w:pPr>
      <w:r w:rsidRPr="00D82A70">
        <w:rPr>
          <w:sz w:val="20"/>
          <w:szCs w:val="20"/>
        </w:rPr>
        <w:t>Fuente: Manual de Señalización Vial, Ministerio de Transporte, 2004</w:t>
      </w:r>
    </w:p>
    <w:p w:rsidR="004606DB" w:rsidRDefault="004606DB" w:rsidP="00E74D14">
      <w:pPr>
        <w:tabs>
          <w:tab w:val="left" w:pos="1418"/>
          <w:tab w:val="left" w:pos="1985"/>
          <w:tab w:val="left" w:pos="2552"/>
          <w:tab w:val="left" w:pos="3119"/>
          <w:tab w:val="left" w:pos="3686"/>
        </w:tabs>
        <w:rPr>
          <w:sz w:val="23"/>
          <w:szCs w:val="23"/>
        </w:rPr>
      </w:pPr>
    </w:p>
    <w:p w:rsidR="00C519F0" w:rsidRPr="00D82A70" w:rsidRDefault="00C519F0" w:rsidP="0088294C">
      <w:pPr>
        <w:pStyle w:val="Ttulo4"/>
        <w:numPr>
          <w:ilvl w:val="3"/>
          <w:numId w:val="12"/>
        </w:numPr>
      </w:pPr>
      <w:bookmarkStart w:id="69" w:name="_Toc370871350"/>
      <w:r>
        <w:t>Ubicación Longitudinal</w:t>
      </w:r>
      <w:bookmarkEnd w:id="69"/>
    </w:p>
    <w:p w:rsidR="00C519F0" w:rsidRDefault="00A26612" w:rsidP="00C519F0">
      <w:r>
        <w:t>De acuerdo al Manual de Señalización Vial 2004, las señales preventivas serán colocadas antes del riesgo a prevenir. Para el caso de vías Rurales o Urbanas</w:t>
      </w:r>
      <w:r w:rsidR="003B628B">
        <w:t xml:space="preserve"> de jerarquía superior a las arterias, las señales preventivas se colocarán de acuerdo con la velocidad de operación del sector, </w:t>
      </w:r>
      <w:proofErr w:type="spellStart"/>
      <w:r w:rsidR="003B628B">
        <w:t>asi</w:t>
      </w:r>
      <w:proofErr w:type="spellEnd"/>
      <w:r w:rsidR="003B628B">
        <w:t>:</w:t>
      </w:r>
    </w:p>
    <w:tbl>
      <w:tblPr>
        <w:tblStyle w:val="Tablaconcuadrcula"/>
        <w:tblW w:w="0" w:type="auto"/>
        <w:jc w:val="center"/>
        <w:tblLook w:val="04A0" w:firstRow="1" w:lastRow="0" w:firstColumn="1" w:lastColumn="0" w:noHBand="0" w:noVBand="1"/>
      </w:tblPr>
      <w:tblGrid>
        <w:gridCol w:w="3286"/>
        <w:gridCol w:w="1953"/>
      </w:tblGrid>
      <w:tr w:rsidR="003B628B" w:rsidTr="003B628B">
        <w:trPr>
          <w:jc w:val="center"/>
        </w:trPr>
        <w:tc>
          <w:tcPr>
            <w:tcW w:w="0" w:type="auto"/>
            <w:vAlign w:val="center"/>
          </w:tcPr>
          <w:p w:rsidR="003B628B" w:rsidRDefault="003B628B" w:rsidP="003B628B">
            <w:pPr>
              <w:jc w:val="center"/>
            </w:pPr>
            <w:r>
              <w:t>Velocidad de Operación (Km/h)</w:t>
            </w:r>
          </w:p>
        </w:tc>
        <w:tc>
          <w:tcPr>
            <w:tcW w:w="0" w:type="auto"/>
            <w:vAlign w:val="center"/>
          </w:tcPr>
          <w:p w:rsidR="003B628B" w:rsidRDefault="003B628B" w:rsidP="003B628B">
            <w:pPr>
              <w:jc w:val="center"/>
            </w:pPr>
            <w:r>
              <w:t>Distancia (m)</w:t>
            </w:r>
          </w:p>
        </w:tc>
      </w:tr>
      <w:tr w:rsidR="003B628B" w:rsidTr="003B628B">
        <w:trPr>
          <w:jc w:val="center"/>
        </w:trPr>
        <w:tc>
          <w:tcPr>
            <w:tcW w:w="0" w:type="auto"/>
            <w:vAlign w:val="center"/>
          </w:tcPr>
          <w:p w:rsidR="003B628B" w:rsidRDefault="003B628B" w:rsidP="003B628B">
            <w:pPr>
              <w:jc w:val="center"/>
            </w:pPr>
            <w:r>
              <w:t>40</w:t>
            </w:r>
          </w:p>
        </w:tc>
        <w:tc>
          <w:tcPr>
            <w:tcW w:w="0" w:type="auto"/>
            <w:vAlign w:val="center"/>
          </w:tcPr>
          <w:p w:rsidR="003B628B" w:rsidRDefault="003B628B" w:rsidP="003B628B">
            <w:pPr>
              <w:jc w:val="center"/>
            </w:pPr>
            <w:r>
              <w:t>50</w:t>
            </w:r>
          </w:p>
        </w:tc>
      </w:tr>
      <w:tr w:rsidR="003B628B" w:rsidTr="003B628B">
        <w:trPr>
          <w:jc w:val="center"/>
        </w:trPr>
        <w:tc>
          <w:tcPr>
            <w:tcW w:w="0" w:type="auto"/>
            <w:vAlign w:val="center"/>
          </w:tcPr>
          <w:p w:rsidR="003B628B" w:rsidRDefault="003B628B" w:rsidP="003B628B">
            <w:pPr>
              <w:jc w:val="center"/>
            </w:pPr>
            <w:r>
              <w:t>60</w:t>
            </w:r>
          </w:p>
        </w:tc>
        <w:tc>
          <w:tcPr>
            <w:tcW w:w="0" w:type="auto"/>
            <w:vAlign w:val="center"/>
          </w:tcPr>
          <w:p w:rsidR="003B628B" w:rsidRDefault="003B628B" w:rsidP="003B628B">
            <w:pPr>
              <w:jc w:val="center"/>
            </w:pPr>
            <w:r>
              <w:t>90</w:t>
            </w:r>
          </w:p>
        </w:tc>
      </w:tr>
      <w:tr w:rsidR="003B628B" w:rsidTr="003B628B">
        <w:trPr>
          <w:jc w:val="center"/>
        </w:trPr>
        <w:tc>
          <w:tcPr>
            <w:tcW w:w="0" w:type="auto"/>
            <w:vAlign w:val="center"/>
          </w:tcPr>
          <w:p w:rsidR="003B628B" w:rsidRDefault="003B628B" w:rsidP="003B628B">
            <w:pPr>
              <w:jc w:val="center"/>
            </w:pPr>
            <w:r>
              <w:t>80</w:t>
            </w:r>
          </w:p>
        </w:tc>
        <w:tc>
          <w:tcPr>
            <w:tcW w:w="0" w:type="auto"/>
            <w:vAlign w:val="center"/>
          </w:tcPr>
          <w:p w:rsidR="003B628B" w:rsidRDefault="003B628B" w:rsidP="003B628B">
            <w:pPr>
              <w:jc w:val="center"/>
            </w:pPr>
            <w:r>
              <w:t>120</w:t>
            </w:r>
          </w:p>
        </w:tc>
      </w:tr>
      <w:tr w:rsidR="003B628B" w:rsidTr="003B628B">
        <w:trPr>
          <w:jc w:val="center"/>
        </w:trPr>
        <w:tc>
          <w:tcPr>
            <w:tcW w:w="0" w:type="auto"/>
            <w:vAlign w:val="center"/>
          </w:tcPr>
          <w:p w:rsidR="003B628B" w:rsidRDefault="003B628B" w:rsidP="003B628B">
            <w:pPr>
              <w:jc w:val="center"/>
            </w:pPr>
            <w:r>
              <w:t>100</w:t>
            </w:r>
          </w:p>
        </w:tc>
        <w:tc>
          <w:tcPr>
            <w:tcW w:w="0" w:type="auto"/>
            <w:vAlign w:val="center"/>
          </w:tcPr>
          <w:p w:rsidR="003B628B" w:rsidRDefault="003B628B" w:rsidP="003B628B">
            <w:pPr>
              <w:jc w:val="center"/>
            </w:pPr>
            <w:r>
              <w:t>150</w:t>
            </w:r>
          </w:p>
        </w:tc>
      </w:tr>
      <w:tr w:rsidR="003B628B" w:rsidTr="003B628B">
        <w:trPr>
          <w:jc w:val="center"/>
        </w:trPr>
        <w:tc>
          <w:tcPr>
            <w:tcW w:w="0" w:type="auto"/>
            <w:vAlign w:val="center"/>
          </w:tcPr>
          <w:p w:rsidR="003B628B" w:rsidRDefault="003B628B" w:rsidP="003B628B">
            <w:pPr>
              <w:jc w:val="center"/>
            </w:pPr>
            <w:r>
              <w:t>Más de 100</w:t>
            </w:r>
          </w:p>
        </w:tc>
        <w:tc>
          <w:tcPr>
            <w:tcW w:w="0" w:type="auto"/>
            <w:vAlign w:val="center"/>
          </w:tcPr>
          <w:p w:rsidR="003B628B" w:rsidRDefault="003B628B" w:rsidP="003B628B">
            <w:pPr>
              <w:jc w:val="center"/>
            </w:pPr>
            <w:r>
              <w:t>No menos de 250</w:t>
            </w:r>
          </w:p>
        </w:tc>
      </w:tr>
    </w:tbl>
    <w:p w:rsidR="00EA7F23" w:rsidRPr="0088294C" w:rsidRDefault="00243A02" w:rsidP="005355DB">
      <w:pPr>
        <w:pStyle w:val="Ttulo3"/>
      </w:pPr>
      <w:bookmarkStart w:id="70" w:name="_Toc370871351"/>
      <w:r w:rsidRPr="0088294C">
        <w:lastRenderedPageBreak/>
        <w:t>Señalización Reglamentaria</w:t>
      </w:r>
      <w:bookmarkEnd w:id="70"/>
    </w:p>
    <w:p w:rsidR="003B5B05" w:rsidRPr="00D82A70" w:rsidRDefault="003B5B05" w:rsidP="005355DB">
      <w:pPr>
        <w:contextualSpacing w:val="0"/>
        <w:rPr>
          <w:b/>
          <w:bCs/>
          <w:u w:val="single"/>
        </w:rPr>
      </w:pPr>
    </w:p>
    <w:p w:rsidR="00243A02" w:rsidRPr="00D82A70" w:rsidRDefault="00243A02" w:rsidP="005355DB">
      <w:r w:rsidRPr="00D82A70">
        <w:t>Sirven para indicar a los usuarios sobre las restricciones, prohibiciones y reglamentaciones presentes en el tramo. Se designan por el código SR, el fondo se estas señales es de color blanco, salvo para la señal de pare (SR-01), rojo para las orlas y las diagonales que indican prohibición y los símbolos son de color negro.</w:t>
      </w:r>
    </w:p>
    <w:p w:rsidR="00243A02" w:rsidRPr="00D82A70" w:rsidRDefault="00243A02" w:rsidP="005355DB">
      <w:pPr>
        <w:rPr>
          <w:sz w:val="20"/>
          <w:szCs w:val="20"/>
        </w:rPr>
      </w:pPr>
    </w:p>
    <w:p w:rsidR="00243A02" w:rsidRPr="00D82A70" w:rsidRDefault="00673C13" w:rsidP="005355DB">
      <w:pPr>
        <w:pStyle w:val="Figuras"/>
      </w:pPr>
      <w:bookmarkStart w:id="71" w:name="_Toc370766826"/>
      <w:r>
        <w:t xml:space="preserve">FIGURA </w:t>
      </w:r>
      <w:fldSimple w:instr=" STYLEREF 1 \s ">
        <w:r w:rsidR="00511063">
          <w:rPr>
            <w:noProof/>
          </w:rPr>
          <w:t>III</w:t>
        </w:r>
      </w:fldSimple>
      <w:r w:rsidR="00243A02" w:rsidRPr="00D82A70">
        <w:noBreakHyphen/>
      </w:r>
      <w:r>
        <w:t>3</w:t>
      </w:r>
      <w:r w:rsidR="00243A02" w:rsidRPr="00D82A70">
        <w:t xml:space="preserve"> Ejemplo de Señales Reglamentarias</w:t>
      </w:r>
      <w:bookmarkEnd w:id="71"/>
    </w:p>
    <w:p w:rsidR="00243A02" w:rsidRDefault="000D133A" w:rsidP="005355DB">
      <w:pPr>
        <w:jc w:val="center"/>
        <w:rPr>
          <w:sz w:val="20"/>
          <w:szCs w:val="20"/>
        </w:rPr>
      </w:pPr>
      <w:r>
        <w:rPr>
          <w:noProof/>
          <w:lang w:eastAsia="es-CO"/>
        </w:rPr>
        <w:drawing>
          <wp:inline distT="0" distB="0" distL="0" distR="0" wp14:anchorId="76AAD66F" wp14:editId="6E6229F2">
            <wp:extent cx="1485714" cy="1295238"/>
            <wp:effectExtent l="0" t="0" r="635"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85714" cy="1295238"/>
                    </a:xfrm>
                    <a:prstGeom prst="rect">
                      <a:avLst/>
                    </a:prstGeom>
                  </pic:spPr>
                </pic:pic>
              </a:graphicData>
            </a:graphic>
          </wp:inline>
        </w:drawing>
      </w:r>
      <w:r>
        <w:rPr>
          <w:noProof/>
          <w:lang w:eastAsia="es-CO"/>
        </w:rPr>
        <w:drawing>
          <wp:inline distT="0" distB="0" distL="0" distR="0" wp14:anchorId="31D70F09" wp14:editId="397FD6A2">
            <wp:extent cx="1866667" cy="1295238"/>
            <wp:effectExtent l="0" t="0" r="63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66667" cy="1295238"/>
                    </a:xfrm>
                    <a:prstGeom prst="rect">
                      <a:avLst/>
                    </a:prstGeom>
                  </pic:spPr>
                </pic:pic>
              </a:graphicData>
            </a:graphic>
          </wp:inline>
        </w:drawing>
      </w:r>
      <w:r>
        <w:rPr>
          <w:noProof/>
          <w:lang w:eastAsia="es-CO"/>
        </w:rPr>
        <w:drawing>
          <wp:inline distT="0" distB="0" distL="0" distR="0" wp14:anchorId="29FC3918" wp14:editId="1C77A387">
            <wp:extent cx="1800000" cy="1295238"/>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0000" cy="1295238"/>
                    </a:xfrm>
                    <a:prstGeom prst="rect">
                      <a:avLst/>
                    </a:prstGeom>
                  </pic:spPr>
                </pic:pic>
              </a:graphicData>
            </a:graphic>
          </wp:inline>
        </w:drawing>
      </w:r>
    </w:p>
    <w:p w:rsidR="00243A02" w:rsidRPr="00D82A70" w:rsidRDefault="00243A02" w:rsidP="005355DB">
      <w:pPr>
        <w:spacing w:after="240"/>
        <w:rPr>
          <w:sz w:val="20"/>
          <w:szCs w:val="20"/>
        </w:rPr>
      </w:pPr>
      <w:r w:rsidRPr="00D82A70">
        <w:rPr>
          <w:sz w:val="20"/>
          <w:szCs w:val="20"/>
        </w:rPr>
        <w:t>Fuente: Manual de Señalización Vial, Ministerio de Transporte, 2004</w:t>
      </w:r>
    </w:p>
    <w:p w:rsidR="00243A02" w:rsidRPr="00D82A70" w:rsidRDefault="00243A02" w:rsidP="005355DB">
      <w:pPr>
        <w:jc w:val="left"/>
      </w:pPr>
    </w:p>
    <w:p w:rsidR="005355DB" w:rsidRPr="00D82A70" w:rsidRDefault="005355DB" w:rsidP="005355DB">
      <w:pPr>
        <w:pStyle w:val="Ttulo4"/>
        <w:numPr>
          <w:ilvl w:val="3"/>
          <w:numId w:val="12"/>
        </w:numPr>
      </w:pPr>
      <w:bookmarkStart w:id="72" w:name="_Toc370871352"/>
      <w:r>
        <w:t>Ubicación Longitudinal</w:t>
      </w:r>
      <w:bookmarkEnd w:id="72"/>
    </w:p>
    <w:p w:rsidR="00243A02" w:rsidRDefault="005355DB" w:rsidP="005355DB">
      <w:r>
        <w:t>Estas señales serán ubicadas en el sitio mismo a partir del cual empieza a aplicarse la reglamentación o prohibición descrita de la señal.</w:t>
      </w:r>
    </w:p>
    <w:p w:rsidR="005355DB" w:rsidRDefault="005355DB" w:rsidP="005355DB"/>
    <w:p w:rsidR="005355DB" w:rsidRPr="00D82A70" w:rsidRDefault="005355DB" w:rsidP="005355DB"/>
    <w:p w:rsidR="00243A02" w:rsidRPr="00D82A70" w:rsidRDefault="00243A02" w:rsidP="00134849">
      <w:pPr>
        <w:pStyle w:val="Ttulo3"/>
      </w:pPr>
      <w:bookmarkStart w:id="73" w:name="_Toc370871353"/>
      <w:r w:rsidRPr="00D82A70">
        <w:t xml:space="preserve">Señalización </w:t>
      </w:r>
      <w:r w:rsidR="00D82A70" w:rsidRPr="00D82A70">
        <w:t>Informativa</w:t>
      </w:r>
      <w:bookmarkEnd w:id="73"/>
    </w:p>
    <w:p w:rsidR="00D82A70" w:rsidRDefault="00D82A70" w:rsidP="007F386A">
      <w:r w:rsidRPr="00D82A70">
        <w:t>Tienen como objeto informar a los usuarios sobre destinos</w:t>
      </w:r>
      <w:r w:rsidR="00E7647D">
        <w:t>, direcciones</w:t>
      </w:r>
      <w:r w:rsidRPr="00D82A70">
        <w:t>, sitios de interés</w:t>
      </w:r>
      <w:r w:rsidR="00E7647D">
        <w:t xml:space="preserve"> turístico, geográfico, intersecciones, cruces, distancias por recorrer, prestación de servicios. Etc.</w:t>
      </w:r>
      <w:r w:rsidRPr="00D82A70">
        <w:t xml:space="preserve"> </w:t>
      </w:r>
      <w:r w:rsidR="00E7647D" w:rsidRPr="00D82A70">
        <w:t>Estas</w:t>
      </w:r>
      <w:r w:rsidRPr="00D82A70">
        <w:t xml:space="preserve"> son de forma rectangular, con fondo azul (señales de servicio) o verde para las señales elevadas (salvo algunas excepciones). Se designan con la nomenclatura SI.</w:t>
      </w:r>
    </w:p>
    <w:p w:rsidR="007F386A" w:rsidRDefault="007F386A" w:rsidP="007F386A"/>
    <w:p w:rsidR="007F386A" w:rsidRDefault="007F386A" w:rsidP="007F386A">
      <w:pPr>
        <w:pStyle w:val="Ttulo4"/>
        <w:numPr>
          <w:ilvl w:val="3"/>
          <w:numId w:val="12"/>
        </w:numPr>
      </w:pPr>
      <w:bookmarkStart w:id="74" w:name="_Toc370871354"/>
      <w:r>
        <w:t>Clasificación</w:t>
      </w:r>
      <w:bookmarkEnd w:id="74"/>
    </w:p>
    <w:p w:rsidR="007F386A" w:rsidRDefault="007F386A" w:rsidP="007F386A">
      <w:r>
        <w:t>De acuerdo a la información que entregan, las señales informativas se clasifican en:</w:t>
      </w:r>
    </w:p>
    <w:p w:rsidR="006D3DD2" w:rsidRDefault="006D3DD2" w:rsidP="007F386A"/>
    <w:p w:rsidR="007F386A" w:rsidRDefault="007F386A" w:rsidP="007F386A">
      <w:pPr>
        <w:pStyle w:val="Prrafodelista"/>
        <w:numPr>
          <w:ilvl w:val="0"/>
          <w:numId w:val="47"/>
        </w:numPr>
      </w:pPr>
      <w:r>
        <w:t>De Identificación: Se usan para identificación de carreteras.</w:t>
      </w:r>
    </w:p>
    <w:p w:rsidR="007F386A" w:rsidRDefault="007F386A" w:rsidP="007F386A"/>
    <w:p w:rsidR="007F386A" w:rsidRPr="00D82A70" w:rsidRDefault="007F386A" w:rsidP="007F386A">
      <w:pPr>
        <w:pStyle w:val="Figuras"/>
      </w:pPr>
      <w:bookmarkStart w:id="75" w:name="_Toc370766827"/>
      <w:r>
        <w:t xml:space="preserve">FIGURA </w:t>
      </w:r>
      <w:fldSimple w:instr=" STYLEREF 1 \s ">
        <w:r w:rsidR="00511063">
          <w:rPr>
            <w:noProof/>
          </w:rPr>
          <w:t>III</w:t>
        </w:r>
      </w:fldSimple>
      <w:r w:rsidRPr="00D82A70">
        <w:noBreakHyphen/>
      </w:r>
      <w:r>
        <w:t>4</w:t>
      </w:r>
      <w:r w:rsidRPr="00D82A70">
        <w:t xml:space="preserve"> Ejemplo de Señales </w:t>
      </w:r>
      <w:r>
        <w:t>Informativa de Identificación</w:t>
      </w:r>
      <w:bookmarkEnd w:id="75"/>
    </w:p>
    <w:p w:rsidR="007F386A" w:rsidRDefault="007F386A" w:rsidP="007F386A">
      <w:pPr>
        <w:jc w:val="center"/>
      </w:pPr>
      <w:r>
        <w:rPr>
          <w:noProof/>
          <w:lang w:eastAsia="es-CO"/>
        </w:rPr>
        <w:drawing>
          <wp:inline distT="0" distB="0" distL="0" distR="0" wp14:anchorId="36CDC85A" wp14:editId="18A00B78">
            <wp:extent cx="1389380" cy="895035"/>
            <wp:effectExtent l="0" t="0" r="127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8937" b="7088"/>
                    <a:stretch/>
                  </pic:blipFill>
                  <pic:spPr bwMode="auto">
                    <a:xfrm>
                      <a:off x="0" y="0"/>
                      <a:ext cx="1390476" cy="895741"/>
                    </a:xfrm>
                    <a:prstGeom prst="rect">
                      <a:avLst/>
                    </a:prstGeom>
                    <a:ln>
                      <a:noFill/>
                    </a:ln>
                    <a:extLst>
                      <a:ext uri="{53640926-AAD7-44D8-BBD7-CCE9431645EC}">
                        <a14:shadowObscured xmlns:a14="http://schemas.microsoft.com/office/drawing/2010/main"/>
                      </a:ext>
                    </a:extLst>
                  </pic:spPr>
                </pic:pic>
              </a:graphicData>
            </a:graphic>
          </wp:inline>
        </w:drawing>
      </w:r>
    </w:p>
    <w:p w:rsidR="007F386A" w:rsidRPr="00D82A70" w:rsidRDefault="007F386A" w:rsidP="007F386A">
      <w:pPr>
        <w:spacing w:after="240"/>
        <w:rPr>
          <w:sz w:val="20"/>
          <w:szCs w:val="20"/>
        </w:rPr>
      </w:pPr>
      <w:r w:rsidRPr="00D82A70">
        <w:rPr>
          <w:sz w:val="20"/>
          <w:szCs w:val="20"/>
        </w:rPr>
        <w:t>Fuente: Manual de Señalización Vial, Ministerio de Transporte, 2004</w:t>
      </w:r>
    </w:p>
    <w:p w:rsidR="007F386A" w:rsidRDefault="007F386A" w:rsidP="007F386A">
      <w:pPr>
        <w:pStyle w:val="Prrafodelista"/>
        <w:numPr>
          <w:ilvl w:val="0"/>
          <w:numId w:val="47"/>
        </w:numPr>
      </w:pPr>
      <w:r>
        <w:lastRenderedPageBreak/>
        <w:t xml:space="preserve">Postes de Referencia: </w:t>
      </w:r>
      <w:r w:rsidR="007375A2">
        <w:t xml:space="preserve">Indican el </w:t>
      </w:r>
      <w:proofErr w:type="spellStart"/>
      <w:r w:rsidR="007375A2">
        <w:t>Abscisado</w:t>
      </w:r>
      <w:proofErr w:type="spellEnd"/>
      <w:r w:rsidR="007375A2">
        <w:t>, Ruta y Tramo de la Vía a partir de un punto determinado.</w:t>
      </w:r>
    </w:p>
    <w:p w:rsidR="007F386A" w:rsidRDefault="007F386A" w:rsidP="007F386A"/>
    <w:p w:rsidR="007375A2" w:rsidRPr="00D82A70" w:rsidRDefault="007375A2" w:rsidP="007375A2">
      <w:pPr>
        <w:pStyle w:val="Figuras"/>
      </w:pPr>
      <w:bookmarkStart w:id="76" w:name="_Toc370766828"/>
      <w:r>
        <w:t xml:space="preserve">FIGURA </w:t>
      </w:r>
      <w:fldSimple w:instr=" STYLEREF 1 \s ">
        <w:r w:rsidR="00511063">
          <w:rPr>
            <w:noProof/>
          </w:rPr>
          <w:t>III</w:t>
        </w:r>
      </w:fldSimple>
      <w:r w:rsidRPr="00D82A70">
        <w:noBreakHyphen/>
      </w:r>
      <w:r>
        <w:t>4</w:t>
      </w:r>
      <w:r w:rsidRPr="00D82A70">
        <w:t xml:space="preserve"> </w:t>
      </w:r>
      <w:r>
        <w:t>Señalización</w:t>
      </w:r>
      <w:r w:rsidRPr="00D82A70">
        <w:t xml:space="preserve"> </w:t>
      </w:r>
      <w:r>
        <w:t>Informativa: Postes de Referencia</w:t>
      </w:r>
      <w:bookmarkEnd w:id="76"/>
    </w:p>
    <w:p w:rsidR="007375A2" w:rsidRDefault="007375A2" w:rsidP="007375A2">
      <w:pPr>
        <w:jc w:val="center"/>
      </w:pPr>
      <w:r>
        <w:rPr>
          <w:noProof/>
          <w:lang w:eastAsia="es-CO"/>
        </w:rPr>
        <w:drawing>
          <wp:inline distT="0" distB="0" distL="0" distR="0" wp14:anchorId="38E200EC" wp14:editId="47A99804">
            <wp:extent cx="1028571" cy="847619"/>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28571" cy="847619"/>
                    </a:xfrm>
                    <a:prstGeom prst="rect">
                      <a:avLst/>
                    </a:prstGeom>
                  </pic:spPr>
                </pic:pic>
              </a:graphicData>
            </a:graphic>
          </wp:inline>
        </w:drawing>
      </w:r>
    </w:p>
    <w:p w:rsidR="006D3DD2" w:rsidRPr="00D82A70" w:rsidRDefault="006D3DD2" w:rsidP="006D3DD2">
      <w:pPr>
        <w:spacing w:after="240"/>
        <w:rPr>
          <w:sz w:val="20"/>
          <w:szCs w:val="20"/>
        </w:rPr>
      </w:pPr>
      <w:r w:rsidRPr="00D82A70">
        <w:rPr>
          <w:sz w:val="20"/>
          <w:szCs w:val="20"/>
        </w:rPr>
        <w:t>Fuente: Manual de Señalización Vial, Ministerio de Transporte, 2004</w:t>
      </w:r>
    </w:p>
    <w:p w:rsidR="006D3DD2" w:rsidRDefault="006D3DD2" w:rsidP="007F386A"/>
    <w:p w:rsidR="00720B8F" w:rsidRDefault="00720B8F" w:rsidP="007F386A"/>
    <w:p w:rsidR="007F386A" w:rsidRDefault="007F386A" w:rsidP="007F386A">
      <w:pPr>
        <w:pStyle w:val="Prrafodelista"/>
        <w:numPr>
          <w:ilvl w:val="0"/>
          <w:numId w:val="47"/>
        </w:numPr>
      </w:pPr>
      <w:r>
        <w:t>De Destino.</w:t>
      </w:r>
    </w:p>
    <w:p w:rsidR="006D3DD2" w:rsidRDefault="006D3DD2" w:rsidP="006D3DD2"/>
    <w:p w:rsidR="006D3DD2" w:rsidRPr="00D82A70" w:rsidRDefault="006D3DD2" w:rsidP="006D3DD2">
      <w:pPr>
        <w:pStyle w:val="Figuras"/>
      </w:pPr>
      <w:bookmarkStart w:id="77" w:name="_Toc370766829"/>
      <w:r>
        <w:t xml:space="preserve">FIGURA </w:t>
      </w:r>
      <w:fldSimple w:instr=" STYLEREF 1 \s ">
        <w:r w:rsidR="00511063">
          <w:rPr>
            <w:noProof/>
          </w:rPr>
          <w:t>III</w:t>
        </w:r>
      </w:fldSimple>
      <w:r w:rsidRPr="00D82A70">
        <w:noBreakHyphen/>
      </w:r>
      <w:r>
        <w:t>5</w:t>
      </w:r>
      <w:r w:rsidRPr="00D82A70">
        <w:t xml:space="preserve"> </w:t>
      </w:r>
      <w:r>
        <w:t>Señalización</w:t>
      </w:r>
      <w:r w:rsidRPr="00D82A70">
        <w:t xml:space="preserve"> </w:t>
      </w:r>
      <w:r>
        <w:t>Informativa de Destino</w:t>
      </w:r>
      <w:bookmarkEnd w:id="77"/>
    </w:p>
    <w:p w:rsidR="006D3DD2" w:rsidRDefault="006D3DD2" w:rsidP="006D3DD2">
      <w:pPr>
        <w:jc w:val="center"/>
      </w:pPr>
      <w:r>
        <w:rPr>
          <w:noProof/>
          <w:lang w:eastAsia="es-CO"/>
        </w:rPr>
        <w:drawing>
          <wp:inline distT="0" distB="0" distL="0" distR="0" wp14:anchorId="1ED14BFB" wp14:editId="23A92DE8">
            <wp:extent cx="1819048" cy="980952"/>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9048" cy="980952"/>
                    </a:xfrm>
                    <a:prstGeom prst="rect">
                      <a:avLst/>
                    </a:prstGeom>
                  </pic:spPr>
                </pic:pic>
              </a:graphicData>
            </a:graphic>
          </wp:inline>
        </w:drawing>
      </w:r>
    </w:p>
    <w:p w:rsidR="00CF2353" w:rsidRPr="00D82A70" w:rsidRDefault="00CF2353" w:rsidP="00CF2353">
      <w:pPr>
        <w:spacing w:after="240"/>
        <w:rPr>
          <w:sz w:val="20"/>
          <w:szCs w:val="20"/>
        </w:rPr>
      </w:pPr>
      <w:r w:rsidRPr="00D82A70">
        <w:rPr>
          <w:sz w:val="20"/>
          <w:szCs w:val="20"/>
        </w:rPr>
        <w:t>Fuente: Manual de Señalización Vial, Ministerio de Transporte, 2004</w:t>
      </w:r>
    </w:p>
    <w:p w:rsidR="00CF2353" w:rsidRDefault="00CF2353" w:rsidP="006D3DD2">
      <w:pPr>
        <w:jc w:val="center"/>
      </w:pPr>
    </w:p>
    <w:p w:rsidR="00720B8F" w:rsidRDefault="00720B8F" w:rsidP="006D3DD2">
      <w:pPr>
        <w:jc w:val="center"/>
      </w:pPr>
    </w:p>
    <w:p w:rsidR="007F386A" w:rsidRDefault="007F386A" w:rsidP="007F386A">
      <w:pPr>
        <w:pStyle w:val="Prrafodelista"/>
        <w:numPr>
          <w:ilvl w:val="0"/>
          <w:numId w:val="47"/>
        </w:numPr>
      </w:pPr>
      <w:r>
        <w:t>De información de Ruta.</w:t>
      </w:r>
    </w:p>
    <w:p w:rsidR="00CF2353" w:rsidRDefault="00CF2353" w:rsidP="00CF2353"/>
    <w:p w:rsidR="00CF2353" w:rsidRPr="00D82A70" w:rsidRDefault="00665B76" w:rsidP="00CF2353">
      <w:pPr>
        <w:pStyle w:val="Figuras"/>
      </w:pPr>
      <w:bookmarkStart w:id="78" w:name="_Toc370766830"/>
      <w:r>
        <w:t>FIGURA</w:t>
      </w:r>
      <w:r w:rsidR="00CF2353" w:rsidRPr="00D82A70">
        <w:t xml:space="preserve"> </w:t>
      </w:r>
      <w:fldSimple w:instr=" STYLEREF 1 \s ">
        <w:r w:rsidR="00511063">
          <w:rPr>
            <w:noProof/>
          </w:rPr>
          <w:t>III</w:t>
        </w:r>
      </w:fldSimple>
      <w:r w:rsidR="00CF2353" w:rsidRPr="00D82A70">
        <w:noBreakHyphen/>
      </w:r>
      <w:r w:rsidR="00CF2353">
        <w:t>6</w:t>
      </w:r>
      <w:r w:rsidR="00CF2353" w:rsidRPr="00D82A70">
        <w:t xml:space="preserve"> </w:t>
      </w:r>
      <w:r w:rsidR="00CF2353">
        <w:t>Señalización</w:t>
      </w:r>
      <w:r w:rsidR="00CF2353" w:rsidRPr="00D82A70">
        <w:t xml:space="preserve"> </w:t>
      </w:r>
      <w:r w:rsidR="00CF2353">
        <w:t>Informativa de Información de Ruta</w:t>
      </w:r>
      <w:bookmarkEnd w:id="78"/>
    </w:p>
    <w:p w:rsidR="00CF2353" w:rsidRDefault="00CF2353" w:rsidP="00CF2353">
      <w:pPr>
        <w:jc w:val="center"/>
      </w:pPr>
      <w:r>
        <w:rPr>
          <w:noProof/>
          <w:lang w:eastAsia="es-CO"/>
        </w:rPr>
        <w:drawing>
          <wp:inline distT="0" distB="0" distL="0" distR="0" wp14:anchorId="61EE3150" wp14:editId="3B0C77F3">
            <wp:extent cx="1428571" cy="857143"/>
            <wp:effectExtent l="0" t="0" r="635"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28571" cy="857143"/>
                    </a:xfrm>
                    <a:prstGeom prst="rect">
                      <a:avLst/>
                    </a:prstGeom>
                  </pic:spPr>
                </pic:pic>
              </a:graphicData>
            </a:graphic>
          </wp:inline>
        </w:drawing>
      </w:r>
      <w:r>
        <w:rPr>
          <w:noProof/>
          <w:lang w:eastAsia="es-CO"/>
        </w:rPr>
        <w:drawing>
          <wp:inline distT="0" distB="0" distL="0" distR="0" wp14:anchorId="0ECFAFC6" wp14:editId="536762B7">
            <wp:extent cx="1380952" cy="914286"/>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80952" cy="914286"/>
                    </a:xfrm>
                    <a:prstGeom prst="rect">
                      <a:avLst/>
                    </a:prstGeom>
                  </pic:spPr>
                </pic:pic>
              </a:graphicData>
            </a:graphic>
          </wp:inline>
        </w:drawing>
      </w:r>
      <w:r>
        <w:rPr>
          <w:noProof/>
          <w:lang w:eastAsia="es-CO"/>
        </w:rPr>
        <w:drawing>
          <wp:inline distT="0" distB="0" distL="0" distR="0" wp14:anchorId="14D825BE" wp14:editId="535DD81C">
            <wp:extent cx="1361905" cy="857143"/>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1905" cy="857143"/>
                    </a:xfrm>
                    <a:prstGeom prst="rect">
                      <a:avLst/>
                    </a:prstGeom>
                  </pic:spPr>
                </pic:pic>
              </a:graphicData>
            </a:graphic>
          </wp:inline>
        </w:drawing>
      </w:r>
    </w:p>
    <w:p w:rsidR="00CF2353" w:rsidRPr="00D82A70" w:rsidRDefault="00CF2353" w:rsidP="00CF2353">
      <w:pPr>
        <w:spacing w:after="240"/>
        <w:rPr>
          <w:sz w:val="20"/>
          <w:szCs w:val="20"/>
        </w:rPr>
      </w:pPr>
      <w:r w:rsidRPr="00D82A70">
        <w:rPr>
          <w:sz w:val="20"/>
          <w:szCs w:val="20"/>
        </w:rPr>
        <w:t>Fuente: Manual de Señalización Vial, Ministerio de Transporte, 2004</w:t>
      </w:r>
    </w:p>
    <w:p w:rsidR="00CF2353" w:rsidRDefault="00CF2353" w:rsidP="00CF2353"/>
    <w:p w:rsidR="00720B8F" w:rsidRDefault="00720B8F" w:rsidP="00CF2353"/>
    <w:p w:rsidR="007F386A" w:rsidRDefault="007F386A" w:rsidP="007F386A">
      <w:pPr>
        <w:pStyle w:val="Prrafodelista"/>
        <w:numPr>
          <w:ilvl w:val="0"/>
          <w:numId w:val="47"/>
        </w:numPr>
      </w:pPr>
      <w:r>
        <w:t>De Información</w:t>
      </w:r>
      <w:r w:rsidR="00CF2353">
        <w:t xml:space="preserve"> General: La ubicación de estas señales se hará en el mismo sitio que se pretende señalizar de acuerdo con la dirección indicada en la señal mediante el uso de una flecha o a la distancia referida en la misma señal.</w:t>
      </w:r>
    </w:p>
    <w:p w:rsidR="00CF2353" w:rsidRDefault="00CF2353" w:rsidP="00CF2353"/>
    <w:p w:rsidR="00CF2353" w:rsidRPr="00D82A70" w:rsidRDefault="00CF2353" w:rsidP="00D82DB2">
      <w:pPr>
        <w:pStyle w:val="Figuras"/>
        <w:ind w:left="360"/>
      </w:pPr>
      <w:bookmarkStart w:id="79" w:name="_Toc370766831"/>
      <w:r>
        <w:t xml:space="preserve">FIGURA </w:t>
      </w:r>
      <w:fldSimple w:instr=" STYLEREF 1 \s ">
        <w:r w:rsidR="00511063">
          <w:rPr>
            <w:noProof/>
          </w:rPr>
          <w:t>III</w:t>
        </w:r>
      </w:fldSimple>
      <w:r w:rsidRPr="00D82A70">
        <w:noBreakHyphen/>
      </w:r>
      <w:r w:rsidR="00ED37DA">
        <w:t>7</w:t>
      </w:r>
      <w:r w:rsidRPr="00D82A70">
        <w:t xml:space="preserve"> </w:t>
      </w:r>
      <w:r w:rsidR="002C62E4">
        <w:t xml:space="preserve">Ejemplo de </w:t>
      </w:r>
      <w:r>
        <w:t>Señalización</w:t>
      </w:r>
      <w:r w:rsidRPr="00D82A70">
        <w:t xml:space="preserve"> </w:t>
      </w:r>
      <w:r>
        <w:t xml:space="preserve">Informativa de Información </w:t>
      </w:r>
      <w:r w:rsidR="002C62E4">
        <w:t>General</w:t>
      </w:r>
      <w:bookmarkEnd w:id="79"/>
    </w:p>
    <w:p w:rsidR="00CF2353" w:rsidRDefault="00CF2353" w:rsidP="00CF2353">
      <w:pPr>
        <w:jc w:val="center"/>
        <w:rPr>
          <w:noProof/>
          <w:lang w:eastAsia="es-CO"/>
        </w:rPr>
      </w:pPr>
      <w:r>
        <w:rPr>
          <w:noProof/>
          <w:lang w:eastAsia="es-CO"/>
        </w:rPr>
        <w:drawing>
          <wp:inline distT="0" distB="0" distL="0" distR="0" wp14:anchorId="06472B92" wp14:editId="46044192">
            <wp:extent cx="990476" cy="961905"/>
            <wp:effectExtent l="0" t="0" r="63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90476" cy="961905"/>
                    </a:xfrm>
                    <a:prstGeom prst="rect">
                      <a:avLst/>
                    </a:prstGeom>
                  </pic:spPr>
                </pic:pic>
              </a:graphicData>
            </a:graphic>
          </wp:inline>
        </w:drawing>
      </w:r>
      <w:r w:rsidRPr="00CF2353">
        <w:rPr>
          <w:noProof/>
          <w:lang w:eastAsia="es-CO"/>
        </w:rPr>
        <w:t xml:space="preserve"> </w:t>
      </w:r>
      <w:r>
        <w:rPr>
          <w:noProof/>
          <w:lang w:eastAsia="es-CO"/>
        </w:rPr>
        <w:drawing>
          <wp:inline distT="0" distB="0" distL="0" distR="0" wp14:anchorId="2B445C3B" wp14:editId="4785A43D">
            <wp:extent cx="1219048" cy="961905"/>
            <wp:effectExtent l="0" t="0" r="63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19048" cy="961905"/>
                    </a:xfrm>
                    <a:prstGeom prst="rect">
                      <a:avLst/>
                    </a:prstGeom>
                  </pic:spPr>
                </pic:pic>
              </a:graphicData>
            </a:graphic>
          </wp:inline>
        </w:drawing>
      </w:r>
    </w:p>
    <w:p w:rsidR="002C62E4" w:rsidRPr="00D82A70" w:rsidRDefault="002C62E4" w:rsidP="002C62E4">
      <w:pPr>
        <w:spacing w:after="240"/>
        <w:rPr>
          <w:sz w:val="20"/>
          <w:szCs w:val="20"/>
        </w:rPr>
      </w:pPr>
      <w:r w:rsidRPr="00D82A70">
        <w:rPr>
          <w:sz w:val="20"/>
          <w:szCs w:val="20"/>
        </w:rPr>
        <w:t>Fuente: Manual de Señalización Vial, Ministerio de Transporte, 2004</w:t>
      </w:r>
    </w:p>
    <w:p w:rsidR="007F386A" w:rsidRDefault="007F386A" w:rsidP="007F386A">
      <w:pPr>
        <w:pStyle w:val="Prrafodelista"/>
        <w:numPr>
          <w:ilvl w:val="0"/>
          <w:numId w:val="47"/>
        </w:numPr>
      </w:pPr>
      <w:r>
        <w:lastRenderedPageBreak/>
        <w:t>De Servicios.</w:t>
      </w:r>
    </w:p>
    <w:p w:rsidR="002C62E4" w:rsidRDefault="002C62E4" w:rsidP="002C62E4"/>
    <w:p w:rsidR="00ED37DA" w:rsidRPr="00D82A70" w:rsidRDefault="00ED37DA" w:rsidP="00ED37DA">
      <w:pPr>
        <w:pStyle w:val="Figuras"/>
      </w:pPr>
      <w:bookmarkStart w:id="80" w:name="_Toc370766832"/>
      <w:r>
        <w:t xml:space="preserve">FIGURA </w:t>
      </w:r>
      <w:fldSimple w:instr=" STYLEREF 1 \s ">
        <w:r w:rsidR="00511063">
          <w:rPr>
            <w:noProof/>
          </w:rPr>
          <w:t>III</w:t>
        </w:r>
      </w:fldSimple>
      <w:r w:rsidRPr="00D82A70">
        <w:noBreakHyphen/>
      </w:r>
      <w:r>
        <w:t>8</w:t>
      </w:r>
      <w:r w:rsidRPr="00D82A70">
        <w:t xml:space="preserve"> </w:t>
      </w:r>
      <w:r>
        <w:t>Ejemplo de Señalización</w:t>
      </w:r>
      <w:r w:rsidRPr="00D82A70">
        <w:t xml:space="preserve"> </w:t>
      </w:r>
      <w:r>
        <w:t>Informativa de Servicios</w:t>
      </w:r>
      <w:bookmarkEnd w:id="80"/>
    </w:p>
    <w:p w:rsidR="002C62E4" w:rsidRDefault="00ED37DA" w:rsidP="00ED37DA">
      <w:pPr>
        <w:jc w:val="center"/>
      </w:pPr>
      <w:r>
        <w:rPr>
          <w:noProof/>
          <w:lang w:eastAsia="es-CO"/>
        </w:rPr>
        <w:drawing>
          <wp:inline distT="0" distB="0" distL="0" distR="0" wp14:anchorId="59A50144" wp14:editId="222753E2">
            <wp:extent cx="1161905" cy="990476"/>
            <wp:effectExtent l="0" t="0" r="635" b="63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61905" cy="990476"/>
                    </a:xfrm>
                    <a:prstGeom prst="rect">
                      <a:avLst/>
                    </a:prstGeom>
                  </pic:spPr>
                </pic:pic>
              </a:graphicData>
            </a:graphic>
          </wp:inline>
        </w:drawing>
      </w:r>
      <w:r>
        <w:rPr>
          <w:noProof/>
          <w:lang w:eastAsia="es-CO"/>
        </w:rPr>
        <w:drawing>
          <wp:inline distT="0" distB="0" distL="0" distR="0" wp14:anchorId="05F430EC" wp14:editId="5E7BCDFD">
            <wp:extent cx="1104762" cy="990476"/>
            <wp:effectExtent l="0" t="0" r="635" b="63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04762" cy="990476"/>
                    </a:xfrm>
                    <a:prstGeom prst="rect">
                      <a:avLst/>
                    </a:prstGeom>
                  </pic:spPr>
                </pic:pic>
              </a:graphicData>
            </a:graphic>
          </wp:inline>
        </w:drawing>
      </w:r>
      <w:r w:rsidR="002C62E4">
        <w:rPr>
          <w:noProof/>
          <w:lang w:eastAsia="es-CO"/>
        </w:rPr>
        <w:drawing>
          <wp:inline distT="0" distB="0" distL="0" distR="0" wp14:anchorId="31620AF6" wp14:editId="166C5DD2">
            <wp:extent cx="1104762" cy="990476"/>
            <wp:effectExtent l="0" t="0" r="635" b="6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04762" cy="990476"/>
                    </a:xfrm>
                    <a:prstGeom prst="rect">
                      <a:avLst/>
                    </a:prstGeom>
                  </pic:spPr>
                </pic:pic>
              </a:graphicData>
            </a:graphic>
          </wp:inline>
        </w:drawing>
      </w:r>
      <w:r w:rsidR="002C62E4">
        <w:rPr>
          <w:noProof/>
          <w:lang w:eastAsia="es-CO"/>
        </w:rPr>
        <w:drawing>
          <wp:inline distT="0" distB="0" distL="0" distR="0" wp14:anchorId="782A7238" wp14:editId="47197BB8">
            <wp:extent cx="1123810" cy="990476"/>
            <wp:effectExtent l="0" t="0" r="635"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23810" cy="990476"/>
                    </a:xfrm>
                    <a:prstGeom prst="rect">
                      <a:avLst/>
                    </a:prstGeom>
                  </pic:spPr>
                </pic:pic>
              </a:graphicData>
            </a:graphic>
          </wp:inline>
        </w:drawing>
      </w:r>
    </w:p>
    <w:p w:rsidR="00ED37DA" w:rsidRPr="00D82A70" w:rsidRDefault="00ED37DA" w:rsidP="00ED37DA">
      <w:pPr>
        <w:spacing w:after="240"/>
        <w:rPr>
          <w:sz w:val="20"/>
          <w:szCs w:val="20"/>
        </w:rPr>
      </w:pPr>
      <w:r w:rsidRPr="00D82A70">
        <w:rPr>
          <w:sz w:val="20"/>
          <w:szCs w:val="20"/>
        </w:rPr>
        <w:t>Fuente: Manual de Señalización Vial, Ministerio de Transporte, 2004</w:t>
      </w:r>
    </w:p>
    <w:p w:rsidR="00ED37DA" w:rsidRDefault="00ED37DA" w:rsidP="00ED37DA">
      <w:pPr>
        <w:jc w:val="center"/>
      </w:pPr>
    </w:p>
    <w:p w:rsidR="002C62E4" w:rsidRDefault="002C62E4" w:rsidP="002C62E4"/>
    <w:p w:rsidR="007F386A" w:rsidRDefault="007F386A" w:rsidP="007F386A">
      <w:pPr>
        <w:pStyle w:val="Prrafodelista"/>
        <w:numPr>
          <w:ilvl w:val="0"/>
          <w:numId w:val="47"/>
        </w:numPr>
      </w:pPr>
      <w:r>
        <w:t>De Información Turística.</w:t>
      </w:r>
    </w:p>
    <w:p w:rsidR="00ED37DA" w:rsidRDefault="00ED37DA" w:rsidP="00ED37DA"/>
    <w:p w:rsidR="00ED37DA" w:rsidRPr="00D82A70" w:rsidRDefault="00ED37DA" w:rsidP="00ED37DA">
      <w:pPr>
        <w:pStyle w:val="Figuras"/>
      </w:pPr>
      <w:bookmarkStart w:id="81" w:name="_Toc370766833"/>
      <w:r>
        <w:t xml:space="preserve">FIGURA </w:t>
      </w:r>
      <w:fldSimple w:instr=" STYLEREF 1 \s ">
        <w:r w:rsidR="00511063">
          <w:rPr>
            <w:noProof/>
          </w:rPr>
          <w:t>III</w:t>
        </w:r>
      </w:fldSimple>
      <w:r w:rsidRPr="00D82A70">
        <w:noBreakHyphen/>
      </w:r>
      <w:r>
        <w:t>9</w:t>
      </w:r>
      <w:r w:rsidRPr="00D82A70">
        <w:t xml:space="preserve"> </w:t>
      </w:r>
      <w:r>
        <w:t>Ejemplo de Señalización</w:t>
      </w:r>
      <w:r w:rsidRPr="00D82A70">
        <w:t xml:space="preserve"> </w:t>
      </w:r>
      <w:r>
        <w:t>Informativa de Servicios</w:t>
      </w:r>
      <w:bookmarkEnd w:id="81"/>
    </w:p>
    <w:p w:rsidR="00ED37DA" w:rsidRDefault="00E47494" w:rsidP="00ED37DA">
      <w:pPr>
        <w:jc w:val="center"/>
      </w:pPr>
      <w:r>
        <w:rPr>
          <w:noProof/>
          <w:lang w:eastAsia="es-CO"/>
        </w:rPr>
        <w:drawing>
          <wp:inline distT="0" distB="0" distL="0" distR="0" wp14:anchorId="57837F2F" wp14:editId="6B7EE995">
            <wp:extent cx="1162050" cy="856615"/>
            <wp:effectExtent l="0" t="0" r="0" b="63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8888"/>
                    <a:stretch/>
                  </pic:blipFill>
                  <pic:spPr bwMode="auto">
                    <a:xfrm>
                      <a:off x="0" y="0"/>
                      <a:ext cx="1162766" cy="857143"/>
                    </a:xfrm>
                    <a:prstGeom prst="rect">
                      <a:avLst/>
                    </a:prstGeom>
                    <a:ln>
                      <a:noFill/>
                    </a:ln>
                    <a:extLst>
                      <a:ext uri="{53640926-AAD7-44D8-BBD7-CCE9431645EC}">
                        <a14:shadowObscured xmlns:a14="http://schemas.microsoft.com/office/drawing/2010/main"/>
                      </a:ext>
                    </a:extLst>
                  </pic:spPr>
                </pic:pic>
              </a:graphicData>
            </a:graphic>
          </wp:inline>
        </w:drawing>
      </w:r>
      <w:r w:rsidR="00720B8F">
        <w:t xml:space="preserve">   </w:t>
      </w:r>
      <w:r>
        <w:rPr>
          <w:noProof/>
          <w:lang w:eastAsia="es-CO"/>
        </w:rPr>
        <w:drawing>
          <wp:inline distT="0" distB="0" distL="0" distR="0" wp14:anchorId="1E26A3F1" wp14:editId="00EB09F3">
            <wp:extent cx="1152381" cy="857143"/>
            <wp:effectExtent l="0" t="0" r="0"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52381" cy="857143"/>
                    </a:xfrm>
                    <a:prstGeom prst="rect">
                      <a:avLst/>
                    </a:prstGeom>
                  </pic:spPr>
                </pic:pic>
              </a:graphicData>
            </a:graphic>
          </wp:inline>
        </w:drawing>
      </w:r>
      <w:r w:rsidR="00720B8F">
        <w:t xml:space="preserve">   </w:t>
      </w:r>
      <w:r>
        <w:rPr>
          <w:noProof/>
          <w:lang w:eastAsia="es-CO"/>
        </w:rPr>
        <w:drawing>
          <wp:inline distT="0" distB="0" distL="0" distR="0" wp14:anchorId="3B4DDF85" wp14:editId="1A7369E5">
            <wp:extent cx="1161905" cy="904762"/>
            <wp:effectExtent l="0" t="0" r="63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61905" cy="904762"/>
                    </a:xfrm>
                    <a:prstGeom prst="rect">
                      <a:avLst/>
                    </a:prstGeom>
                  </pic:spPr>
                </pic:pic>
              </a:graphicData>
            </a:graphic>
          </wp:inline>
        </w:drawing>
      </w:r>
      <w:r w:rsidR="00720B8F">
        <w:t xml:space="preserve">   </w:t>
      </w:r>
      <w:r>
        <w:rPr>
          <w:noProof/>
          <w:lang w:eastAsia="es-CO"/>
        </w:rPr>
        <w:drawing>
          <wp:inline distT="0" distB="0" distL="0" distR="0" wp14:anchorId="1132A710" wp14:editId="317A9073">
            <wp:extent cx="1133475" cy="828383"/>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 r="2352" b="3262"/>
                    <a:stretch/>
                  </pic:blipFill>
                  <pic:spPr bwMode="auto">
                    <a:xfrm>
                      <a:off x="0" y="0"/>
                      <a:ext cx="1134574" cy="829186"/>
                    </a:xfrm>
                    <a:prstGeom prst="rect">
                      <a:avLst/>
                    </a:prstGeom>
                    <a:ln>
                      <a:noFill/>
                    </a:ln>
                    <a:extLst>
                      <a:ext uri="{53640926-AAD7-44D8-BBD7-CCE9431645EC}">
                        <a14:shadowObscured xmlns:a14="http://schemas.microsoft.com/office/drawing/2010/main"/>
                      </a:ext>
                    </a:extLst>
                  </pic:spPr>
                </pic:pic>
              </a:graphicData>
            </a:graphic>
          </wp:inline>
        </w:drawing>
      </w:r>
    </w:p>
    <w:p w:rsidR="00ED37DA" w:rsidRPr="00D82A70" w:rsidRDefault="00ED37DA" w:rsidP="00ED37DA">
      <w:pPr>
        <w:spacing w:after="240"/>
        <w:rPr>
          <w:sz w:val="20"/>
          <w:szCs w:val="20"/>
        </w:rPr>
      </w:pPr>
      <w:r w:rsidRPr="00D82A70">
        <w:rPr>
          <w:sz w:val="20"/>
          <w:szCs w:val="20"/>
        </w:rPr>
        <w:t>Fuente: Manual de Señalización Vial, Ministerio de Transporte, 2004</w:t>
      </w:r>
    </w:p>
    <w:p w:rsidR="00243A02" w:rsidRPr="00D82A70" w:rsidRDefault="00243A02" w:rsidP="00ED37DA"/>
    <w:p w:rsidR="000E4D94" w:rsidRPr="00D82A70" w:rsidRDefault="000E4D94" w:rsidP="00ED37DA">
      <w:pPr>
        <w:pStyle w:val="Estilo1"/>
        <w:jc w:val="both"/>
        <w:sectPr w:rsidR="000E4D94" w:rsidRPr="00D82A70" w:rsidSect="006A74E2">
          <w:type w:val="nextColumn"/>
          <w:pgSz w:w="12242" w:h="15842" w:code="1"/>
          <w:pgMar w:top="1985" w:right="1418" w:bottom="1418" w:left="1418" w:header="709" w:footer="709" w:gutter="567"/>
          <w:pgNumType w:start="1" w:chapStyle="1"/>
          <w:cols w:space="720"/>
          <w:docGrid w:linePitch="299"/>
        </w:sectPr>
      </w:pPr>
    </w:p>
    <w:p w:rsidR="00482472" w:rsidRPr="00D82A70" w:rsidRDefault="00482472" w:rsidP="00541C8E">
      <w:pPr>
        <w:pStyle w:val="Estilo1"/>
        <w:jc w:val="left"/>
      </w:pPr>
    </w:p>
    <w:p w:rsidR="00DC267D" w:rsidRDefault="004A1151" w:rsidP="00541C8E">
      <w:pPr>
        <w:pStyle w:val="Estilo1"/>
      </w:pPr>
      <w:r w:rsidRPr="00D82A70">
        <w:t>CAPITULO IV</w:t>
      </w:r>
    </w:p>
    <w:p w:rsidR="00823A83" w:rsidRPr="00D82A70" w:rsidRDefault="00823A83" w:rsidP="00541C8E">
      <w:pPr>
        <w:pStyle w:val="Estilo1"/>
      </w:pPr>
    </w:p>
    <w:p w:rsidR="004A1151" w:rsidRPr="00D82A70" w:rsidRDefault="00D82A70" w:rsidP="00541C8E">
      <w:pPr>
        <w:pStyle w:val="Ttulo1"/>
        <w:rPr>
          <w:rFonts w:cs="Arial"/>
          <w:szCs w:val="22"/>
        </w:rPr>
      </w:pPr>
      <w:bookmarkStart w:id="82" w:name="_Toc370871355"/>
      <w:r>
        <w:rPr>
          <w:rFonts w:cs="Arial"/>
          <w:szCs w:val="22"/>
        </w:rPr>
        <w:t>SEÑALIZACIÓN HORIZONTAL</w:t>
      </w:r>
      <w:bookmarkEnd w:id="82"/>
    </w:p>
    <w:p w:rsidR="00D92BF3" w:rsidRDefault="00D92BF3" w:rsidP="00541C8E"/>
    <w:p w:rsidR="00D82A70" w:rsidRPr="00D82A70" w:rsidRDefault="00D82A70" w:rsidP="00541C8E">
      <w:r w:rsidRPr="00D82A70">
        <w:t>Son todas aquellas marcas viales (</w:t>
      </w:r>
      <w:r w:rsidR="00541C8E">
        <w:t>líneas, flechas, símbolos y</w:t>
      </w:r>
      <w:r w:rsidRPr="00D82A70">
        <w:t xml:space="preserve"> letras) que se pintan sobre el pavimento</w:t>
      </w:r>
      <w:r w:rsidR="00541C8E">
        <w:t>, bordillos o sardineles y</w:t>
      </w:r>
      <w:r w:rsidRPr="00D82A70">
        <w:t xml:space="preserve"> estructuras de la vía, o dispositivos que se colocan sobre el pavimento</w:t>
      </w:r>
      <w:r w:rsidR="00541C8E">
        <w:t xml:space="preserve">. Su función es la de regular, </w:t>
      </w:r>
      <w:r w:rsidRPr="00D82A70">
        <w:t>canalizar el tránsito</w:t>
      </w:r>
      <w:r w:rsidR="00541C8E">
        <w:t xml:space="preserve"> o</w:t>
      </w:r>
      <w:r w:rsidRPr="00D82A70">
        <w:t xml:space="preserve"> advertir a los usuarios de todos aquellos obstáculos presentes en las vías. Se pueden implementar solas o como complemento de otros dispositivos como las señales verticales o semáforos. Se emplea el color blanco cuando se demarcan vías de un solo sentido de circulación y el amarillo para la demarcación de vías de dos sentidos de circulación. </w:t>
      </w:r>
    </w:p>
    <w:p w:rsidR="00D82A70" w:rsidRPr="00D82A70" w:rsidRDefault="00D82A70" w:rsidP="00541C8E"/>
    <w:p w:rsidR="00D82A70" w:rsidRPr="00D82A70" w:rsidRDefault="00D82A70" w:rsidP="00EF7329">
      <w:r w:rsidRPr="00D82A70">
        <w:t xml:space="preserve">Según como se dispongan éstas sobre la vía se clasifican en </w:t>
      </w:r>
      <w:r w:rsidR="00541C8E">
        <w:t>marcas</w:t>
      </w:r>
      <w:r w:rsidRPr="00D82A70">
        <w:t xml:space="preserve"> longitudinales, </w:t>
      </w:r>
      <w:r w:rsidR="00541C8E">
        <w:t>marcas</w:t>
      </w:r>
      <w:r w:rsidRPr="00D82A70">
        <w:t xml:space="preserve"> trans</w:t>
      </w:r>
      <w:r w:rsidR="00541C8E">
        <w:t>versales, marcas de bordillos y</w:t>
      </w:r>
      <w:r w:rsidRPr="00D82A70">
        <w:t xml:space="preserve"> sardineles, </w:t>
      </w:r>
      <w:r w:rsidR="00541C8E">
        <w:t xml:space="preserve">y marcas de </w:t>
      </w:r>
      <w:r w:rsidRPr="00D82A70">
        <w:t xml:space="preserve">objetos. </w:t>
      </w:r>
    </w:p>
    <w:p w:rsidR="00D82A70" w:rsidRDefault="00D82A70" w:rsidP="00EF7329"/>
    <w:p w:rsidR="00D82A70" w:rsidRPr="00D82A70" w:rsidRDefault="00D82A70" w:rsidP="00EF7329"/>
    <w:p w:rsidR="00D92BF3" w:rsidRPr="00D82A70" w:rsidRDefault="00D82A70" w:rsidP="00EF7329">
      <w:pPr>
        <w:pStyle w:val="Ttulo2"/>
        <w:numPr>
          <w:ilvl w:val="1"/>
          <w:numId w:val="33"/>
        </w:numPr>
        <w:rPr>
          <w:rFonts w:cs="Arial"/>
          <w:szCs w:val="22"/>
        </w:rPr>
      </w:pPr>
      <w:bookmarkStart w:id="83" w:name="_Toc370871356"/>
      <w:r>
        <w:rPr>
          <w:rFonts w:cs="Arial"/>
          <w:szCs w:val="22"/>
        </w:rPr>
        <w:t>Líneas Longitudinales</w:t>
      </w:r>
      <w:bookmarkEnd w:id="83"/>
    </w:p>
    <w:p w:rsidR="00D92BF3" w:rsidRPr="00D82A70" w:rsidRDefault="00D92BF3" w:rsidP="00EF7329"/>
    <w:p w:rsidR="00D82A70" w:rsidRPr="00D82A70" w:rsidRDefault="00D82A70" w:rsidP="00EF7329">
      <w:r w:rsidRPr="00D82A70">
        <w:t>Son empleadas para reglamentar e indicar el uso de los carriles de una vía, delimitando y definiendo los carriles de circulación para un tráfico especifico y definiendo los sitios donde es permitido el adelantamiento. De estas las comúnmente empleadas en carreteras son:</w:t>
      </w:r>
    </w:p>
    <w:p w:rsidR="00D82A70" w:rsidRPr="00D82A70" w:rsidRDefault="00D82A70" w:rsidP="00EF7329"/>
    <w:p w:rsidR="005828D7" w:rsidRPr="00D82A70" w:rsidRDefault="005828D7" w:rsidP="00EF7329">
      <w:pPr>
        <w:pStyle w:val="Ttulo3"/>
        <w:numPr>
          <w:ilvl w:val="2"/>
          <w:numId w:val="1"/>
        </w:numPr>
      </w:pPr>
      <w:bookmarkStart w:id="84" w:name="_Toc370871357"/>
      <w:r w:rsidRPr="00D82A70">
        <w:rPr>
          <w:rFonts w:cs="Arial"/>
        </w:rPr>
        <w:t xml:space="preserve">Líneas de </w:t>
      </w:r>
      <w:r>
        <w:rPr>
          <w:rFonts w:cs="Arial"/>
        </w:rPr>
        <w:t>centrales</w:t>
      </w:r>
      <w:bookmarkEnd w:id="84"/>
    </w:p>
    <w:p w:rsidR="005828D7" w:rsidRDefault="00D82A70" w:rsidP="00EF7329">
      <w:r w:rsidRPr="00D82A70">
        <w:t>Se emplea</w:t>
      </w:r>
      <w:r w:rsidR="005828D7">
        <w:t>ra</w:t>
      </w:r>
      <w:r w:rsidRPr="00D82A70">
        <w:t xml:space="preserve">n </w:t>
      </w:r>
      <w:r w:rsidR="005828D7">
        <w:t xml:space="preserve">líneas de color amarillo, </w:t>
      </w:r>
      <w:r w:rsidRPr="00D82A70">
        <w:t xml:space="preserve">para indicar el eje </w:t>
      </w:r>
      <w:r w:rsidR="005828D7">
        <w:t>de una calzada</w:t>
      </w:r>
      <w:r w:rsidRPr="00D82A70">
        <w:t xml:space="preserve"> </w:t>
      </w:r>
      <w:r w:rsidR="005828D7">
        <w:t>con tránsito en los dos sentidos y de color blanco para separar carriles de tránsito en el mismo.</w:t>
      </w:r>
      <w:r w:rsidR="009D3DBA">
        <w:t xml:space="preserve"> (FIGURA N IV-1).</w:t>
      </w:r>
    </w:p>
    <w:p w:rsidR="005828D7" w:rsidRDefault="005828D7" w:rsidP="00EF7329"/>
    <w:p w:rsidR="00D82A70" w:rsidRDefault="005828D7" w:rsidP="00EF7329">
      <w:r>
        <w:t xml:space="preserve">Las líneas centrales estarán conformadas por una línea segmentada de 12 cm. de ancho como mínimo, con una relación de longitudes entre </w:t>
      </w:r>
      <w:r w:rsidR="00D82A70" w:rsidRPr="00D82A70">
        <w:t xml:space="preserve">segmentos y espacio de </w:t>
      </w:r>
      <w:r>
        <w:t>tres (</w:t>
      </w:r>
      <w:r w:rsidR="00D82A70" w:rsidRPr="00D82A70">
        <w:t>3</w:t>
      </w:r>
      <w:r>
        <w:t>) a</w:t>
      </w:r>
      <w:r w:rsidR="00D82A70" w:rsidRPr="00D82A70">
        <w:t xml:space="preserve"> </w:t>
      </w:r>
      <w:r>
        <w:t>cinco (</w:t>
      </w:r>
      <w:r w:rsidR="00D82A70" w:rsidRPr="00D82A70">
        <w:t>5</w:t>
      </w:r>
      <w:r>
        <w:t>)</w:t>
      </w:r>
      <w:r w:rsidR="00D82A70" w:rsidRPr="00D82A70">
        <w:t>.</w:t>
      </w:r>
    </w:p>
    <w:p w:rsidR="005828D7" w:rsidRDefault="005828D7" w:rsidP="00EF7329"/>
    <w:p w:rsidR="005828D7" w:rsidRDefault="005828D7" w:rsidP="00EF7329">
      <w:r>
        <w:t>En los tramos rurales tendrán las siguientes dimensiones:</w:t>
      </w:r>
    </w:p>
    <w:p w:rsidR="005828D7" w:rsidRDefault="005828D7" w:rsidP="00EF7329">
      <w:pPr>
        <w:pStyle w:val="Prrafodelista"/>
        <w:numPr>
          <w:ilvl w:val="0"/>
          <w:numId w:val="48"/>
        </w:numPr>
      </w:pPr>
      <w:r>
        <w:t>Longitud del segmento pintado: 4.50m</w:t>
      </w:r>
    </w:p>
    <w:p w:rsidR="005828D7" w:rsidRDefault="005828D7" w:rsidP="00EF7329">
      <w:pPr>
        <w:pStyle w:val="Prrafodelista"/>
        <w:numPr>
          <w:ilvl w:val="0"/>
          <w:numId w:val="48"/>
        </w:numPr>
      </w:pPr>
      <w:r>
        <w:t>Longitud del espacio sin pintar: 7.50m</w:t>
      </w:r>
    </w:p>
    <w:p w:rsidR="00EF7329" w:rsidRDefault="00EF7329" w:rsidP="00EF7329"/>
    <w:p w:rsidR="00EF7329" w:rsidRDefault="00EF7329" w:rsidP="00EF7329">
      <w:r>
        <w:t>Mientras que en los tramos urbanos tendrán las siguientes dimensiones:</w:t>
      </w:r>
    </w:p>
    <w:p w:rsidR="00EF7329" w:rsidRDefault="00EF7329" w:rsidP="00EF7329">
      <w:pPr>
        <w:pStyle w:val="Prrafodelista"/>
        <w:numPr>
          <w:ilvl w:val="0"/>
          <w:numId w:val="49"/>
        </w:numPr>
      </w:pPr>
      <w:r>
        <w:t>Longitud del segmento pintado: 3.00m</w:t>
      </w:r>
    </w:p>
    <w:p w:rsidR="00EF7329" w:rsidRDefault="00EF7329" w:rsidP="00EF7329">
      <w:pPr>
        <w:pStyle w:val="Prrafodelista"/>
        <w:numPr>
          <w:ilvl w:val="0"/>
          <w:numId w:val="49"/>
        </w:numPr>
      </w:pPr>
      <w:r>
        <w:t>Longitud del espacio sin pintar: 5.00m</w:t>
      </w:r>
    </w:p>
    <w:p w:rsidR="00EF7329" w:rsidRDefault="00EF7329" w:rsidP="00EF7329"/>
    <w:p w:rsidR="0035588D" w:rsidRDefault="0035588D" w:rsidP="00EF7329">
      <w:r>
        <w:t>Sobre sectores urbanos, e</w:t>
      </w:r>
      <w:r w:rsidRPr="00D82A70">
        <w:t>n algunos casos se implementaran líneas continuas para prohibir el adelantamiento en el carril adyacente a la línea cuando existan condiciones que no permitan el adelanta</w:t>
      </w:r>
      <w:r>
        <w:t>miento como curvas verticales u horizontales</w:t>
      </w:r>
      <w:r w:rsidRPr="00D82A70">
        <w:t xml:space="preserve"> o zonas con deficiente visibilidad. Cuando las líneas sean dobles, tendrán una separación de 8 cm.</w:t>
      </w:r>
    </w:p>
    <w:p w:rsidR="00A76942" w:rsidRDefault="00A76942" w:rsidP="001369C2">
      <w:pPr>
        <w:jc w:val="center"/>
      </w:pPr>
    </w:p>
    <w:p w:rsidR="00A76942" w:rsidRPr="001369C2" w:rsidRDefault="00A76942" w:rsidP="001369C2">
      <w:pPr>
        <w:pStyle w:val="Figuras"/>
      </w:pPr>
      <w:bookmarkStart w:id="85" w:name="_Toc370766255"/>
      <w:bookmarkStart w:id="86" w:name="_Toc370766834"/>
      <w:r w:rsidRPr="001369C2">
        <w:lastRenderedPageBreak/>
        <w:t xml:space="preserve">FIGURA </w:t>
      </w:r>
      <w:fldSimple w:instr=" STYLEREF 1 \s ">
        <w:r w:rsidR="00511063">
          <w:rPr>
            <w:noProof/>
          </w:rPr>
          <w:t>IV</w:t>
        </w:r>
      </w:fldSimple>
      <w:r w:rsidRPr="001369C2">
        <w:noBreakHyphen/>
      </w:r>
      <w:fldSimple w:instr=" SEQ FIGURA_N° \* ARABIC \s 1 ">
        <w:r w:rsidR="00511063">
          <w:rPr>
            <w:noProof/>
          </w:rPr>
          <w:t>1</w:t>
        </w:r>
      </w:fldSimple>
      <w:r w:rsidRPr="001369C2">
        <w:t xml:space="preserve"> Líneas Centrales.</w:t>
      </w:r>
      <w:bookmarkEnd w:id="85"/>
      <w:bookmarkEnd w:id="86"/>
    </w:p>
    <w:p w:rsidR="00EF7329" w:rsidRDefault="00EF7329" w:rsidP="00A76942">
      <w:pPr>
        <w:jc w:val="center"/>
      </w:pPr>
      <w:r>
        <w:rPr>
          <w:noProof/>
          <w:lang w:eastAsia="es-CO"/>
        </w:rPr>
        <w:drawing>
          <wp:inline distT="0" distB="0" distL="0" distR="0" wp14:anchorId="7DDC65B5" wp14:editId="0E8D79FE">
            <wp:extent cx="5295238" cy="2533333"/>
            <wp:effectExtent l="0" t="0" r="1270" b="63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95238" cy="2533333"/>
                    </a:xfrm>
                    <a:prstGeom prst="rect">
                      <a:avLst/>
                    </a:prstGeom>
                  </pic:spPr>
                </pic:pic>
              </a:graphicData>
            </a:graphic>
          </wp:inline>
        </w:drawing>
      </w:r>
    </w:p>
    <w:p w:rsidR="00A76942" w:rsidRPr="00D82A70" w:rsidRDefault="00A76942" w:rsidP="00A76942">
      <w:pPr>
        <w:rPr>
          <w:sz w:val="20"/>
          <w:szCs w:val="20"/>
        </w:rPr>
      </w:pPr>
      <w:r w:rsidRPr="00D82A70">
        <w:rPr>
          <w:sz w:val="20"/>
          <w:szCs w:val="20"/>
        </w:rPr>
        <w:t>Fuente: Manual de Señalización Vial, Ministerio de Transporte, 2004.</w:t>
      </w:r>
    </w:p>
    <w:p w:rsidR="00EF7329" w:rsidRPr="00D82A70" w:rsidRDefault="00EF7329" w:rsidP="00A76942"/>
    <w:p w:rsidR="00D82A70" w:rsidRDefault="00D82A70" w:rsidP="00A76942"/>
    <w:p w:rsidR="00A76942" w:rsidRPr="00D82A70" w:rsidRDefault="00A76942" w:rsidP="009D3DBA">
      <w:pPr>
        <w:pStyle w:val="Ttulo3"/>
        <w:numPr>
          <w:ilvl w:val="2"/>
          <w:numId w:val="1"/>
        </w:numPr>
        <w:rPr>
          <w:rFonts w:cs="Arial"/>
        </w:rPr>
      </w:pPr>
      <w:bookmarkStart w:id="87" w:name="_Toc370871358"/>
      <w:r w:rsidRPr="00D82A70">
        <w:rPr>
          <w:rFonts w:cs="Arial"/>
        </w:rPr>
        <w:t>Líneas de borde</w:t>
      </w:r>
      <w:r>
        <w:rPr>
          <w:rFonts w:cs="Arial"/>
        </w:rPr>
        <w:t xml:space="preserve"> de pavimento</w:t>
      </w:r>
      <w:bookmarkEnd w:id="87"/>
    </w:p>
    <w:p w:rsidR="00A76942" w:rsidRPr="00D82A70" w:rsidRDefault="00A76942" w:rsidP="009D3DBA">
      <w:r w:rsidRPr="00D82A70">
        <w:t>Sirven para definir el borde de</w:t>
      </w:r>
      <w:r>
        <w:t>l carril</w:t>
      </w:r>
      <w:r w:rsidRPr="00D82A70">
        <w:t xml:space="preserve"> </w:t>
      </w:r>
      <w:r>
        <w:t>y</w:t>
      </w:r>
      <w:r w:rsidRPr="00D82A70">
        <w:t xml:space="preserve"> separar</w:t>
      </w:r>
      <w:r>
        <w:t xml:space="preserve">lo </w:t>
      </w:r>
      <w:r w:rsidRPr="00D82A70">
        <w:t>de la berma</w:t>
      </w:r>
      <w:r>
        <w:t>, e</w:t>
      </w:r>
      <w:r w:rsidRPr="00D82A70">
        <w:t>sta debe ser una línea continua de color blanco y su ancho es de mínimo 12 cm.</w:t>
      </w:r>
      <w:r w:rsidR="009D3DBA">
        <w:t xml:space="preserve"> (FIGURA N IV-2)</w:t>
      </w:r>
    </w:p>
    <w:p w:rsidR="00A76942" w:rsidRDefault="00A76942" w:rsidP="009D3DBA"/>
    <w:p w:rsidR="00A76942" w:rsidRDefault="00A76942" w:rsidP="009D3DBA">
      <w:r>
        <w:t>En vías con separador, la línea a la izquierda de la calzada se pintara de color amarillo</w:t>
      </w:r>
      <w:r w:rsidR="009D3DBA">
        <w:t>, indicando la finalización de circulación en ese sentido</w:t>
      </w:r>
    </w:p>
    <w:p w:rsidR="009D3DBA" w:rsidRDefault="009D3DBA" w:rsidP="009D3DBA"/>
    <w:p w:rsidR="009D3DBA" w:rsidRDefault="009D3DBA" w:rsidP="003F5E39">
      <w:pPr>
        <w:pStyle w:val="Figuras"/>
      </w:pPr>
      <w:bookmarkStart w:id="88" w:name="_Toc370766835"/>
      <w:r w:rsidRPr="00D82A70">
        <w:t xml:space="preserve">FIGURA </w:t>
      </w:r>
      <w:fldSimple w:instr=" STYLEREF 1 \s ">
        <w:r w:rsidR="00511063">
          <w:rPr>
            <w:noProof/>
          </w:rPr>
          <w:t>IV</w:t>
        </w:r>
      </w:fldSimple>
      <w:r w:rsidRPr="00D82A70">
        <w:noBreakHyphen/>
      </w:r>
      <w:r>
        <w:t>2</w:t>
      </w:r>
      <w:r w:rsidRPr="00D82A70">
        <w:t xml:space="preserve"> </w:t>
      </w:r>
      <w:r>
        <w:t>Líneas de borde de pavimento.</w:t>
      </w:r>
      <w:bookmarkEnd w:id="88"/>
    </w:p>
    <w:p w:rsidR="009D3DBA" w:rsidRDefault="009D3DBA" w:rsidP="009D3DBA">
      <w:pPr>
        <w:jc w:val="center"/>
      </w:pPr>
      <w:r>
        <w:rPr>
          <w:noProof/>
          <w:lang w:eastAsia="es-CO"/>
        </w:rPr>
        <w:drawing>
          <wp:inline distT="0" distB="0" distL="0" distR="0" wp14:anchorId="2DD37710" wp14:editId="79A4E626">
            <wp:extent cx="5257143" cy="2533333"/>
            <wp:effectExtent l="0" t="0" r="1270" b="63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57143" cy="2533333"/>
                    </a:xfrm>
                    <a:prstGeom prst="rect">
                      <a:avLst/>
                    </a:prstGeom>
                  </pic:spPr>
                </pic:pic>
              </a:graphicData>
            </a:graphic>
          </wp:inline>
        </w:drawing>
      </w:r>
    </w:p>
    <w:p w:rsidR="009D3DBA" w:rsidRPr="00D82A70" w:rsidRDefault="009D3DBA" w:rsidP="009D3DBA">
      <w:pPr>
        <w:rPr>
          <w:sz w:val="20"/>
          <w:szCs w:val="20"/>
        </w:rPr>
      </w:pPr>
      <w:r w:rsidRPr="00D82A70">
        <w:rPr>
          <w:sz w:val="20"/>
          <w:szCs w:val="20"/>
        </w:rPr>
        <w:t>Fuente: Manual de Señalización Vial, Ministerio de Transporte, 2004.</w:t>
      </w:r>
    </w:p>
    <w:p w:rsidR="009D3DBA" w:rsidRDefault="009D3DBA" w:rsidP="009D3DBA">
      <w:pPr>
        <w:jc w:val="center"/>
      </w:pPr>
    </w:p>
    <w:p w:rsidR="009D3DBA" w:rsidRDefault="009D3DBA" w:rsidP="009D3DBA"/>
    <w:p w:rsidR="009D3DBA" w:rsidRDefault="009D3DBA" w:rsidP="009D3DBA">
      <w:r>
        <w:lastRenderedPageBreak/>
        <w:t xml:space="preserve">También podrán demarcarse líneas de borde de pavimento de color azul, en las aproximaciones a hospitales, clínicas y centros de atención médica. Dichas líneas se pintaran sobre las vías que conduzcan a tales sitios, desde una distancia de 500m o mayor. En los casos en que se prefiera mantener la línea de borde de pavimento de color blanco, se instalaran tachas </w:t>
      </w:r>
      <w:proofErr w:type="spellStart"/>
      <w:r>
        <w:t>reflectivas</w:t>
      </w:r>
      <w:proofErr w:type="spellEnd"/>
      <w:r>
        <w:t xml:space="preserve"> bidireccionales de color azul separadas entre sí 3m.</w:t>
      </w:r>
    </w:p>
    <w:p w:rsidR="00D82A70" w:rsidRDefault="00D82A70" w:rsidP="006E320E"/>
    <w:p w:rsidR="00D82A70" w:rsidRPr="00D82A70" w:rsidRDefault="00D82A70" w:rsidP="006E320E">
      <w:pPr>
        <w:pStyle w:val="Ttulo3"/>
        <w:numPr>
          <w:ilvl w:val="2"/>
          <w:numId w:val="1"/>
        </w:numPr>
      </w:pPr>
      <w:bookmarkStart w:id="89" w:name="_Toc370871359"/>
      <w:r w:rsidRPr="00D82A70">
        <w:rPr>
          <w:rFonts w:cs="Arial"/>
        </w:rPr>
        <w:t>Líneas de carril</w:t>
      </w:r>
      <w:bookmarkEnd w:id="89"/>
    </w:p>
    <w:p w:rsidR="00D82A70" w:rsidRDefault="00D82A70" w:rsidP="006E320E">
      <w:pPr>
        <w:tabs>
          <w:tab w:val="left" w:pos="1418"/>
          <w:tab w:val="left" w:pos="1985"/>
          <w:tab w:val="left" w:pos="2552"/>
          <w:tab w:val="left" w:pos="3119"/>
          <w:tab w:val="left" w:pos="3686"/>
        </w:tabs>
      </w:pPr>
      <w:r w:rsidRPr="00955AEF">
        <w:t xml:space="preserve">Son líneas segmentadas de color blanco, mínimo 12 cm. de ancho y relación entre segmento y espacio de </w:t>
      </w:r>
      <w:r w:rsidR="00FE7D97">
        <w:t>tres (</w:t>
      </w:r>
      <w:r w:rsidRPr="00955AEF">
        <w:t>3</w:t>
      </w:r>
      <w:r w:rsidR="00FE7D97">
        <w:t>)</w:t>
      </w:r>
      <w:r w:rsidRPr="00955AEF">
        <w:t xml:space="preserve"> </w:t>
      </w:r>
      <w:r w:rsidR="00FE7D97">
        <w:t>a cinco (</w:t>
      </w:r>
      <w:r w:rsidRPr="00955AEF">
        <w:t>5</w:t>
      </w:r>
      <w:r w:rsidR="00FE7D97">
        <w:t>)</w:t>
      </w:r>
      <w:r w:rsidRPr="00955AEF">
        <w:t xml:space="preserve">, cuyo fin es el de delimitar los diferentes carriles que llevan flujos en la misma dirección. En caso de existir algún riesgo en la maniobra de adelantamiento se debe implementar una línea continua. </w:t>
      </w:r>
    </w:p>
    <w:p w:rsidR="00D82A70" w:rsidRDefault="00D82A70" w:rsidP="006E320E">
      <w:pPr>
        <w:tabs>
          <w:tab w:val="left" w:pos="1418"/>
          <w:tab w:val="left" w:pos="1985"/>
          <w:tab w:val="left" w:pos="2552"/>
          <w:tab w:val="left" w:pos="3119"/>
          <w:tab w:val="left" w:pos="3686"/>
        </w:tabs>
      </w:pPr>
    </w:p>
    <w:p w:rsidR="00D82A70" w:rsidRDefault="00D82A70" w:rsidP="00B852F2">
      <w:pPr>
        <w:pStyle w:val="Ttulo3"/>
        <w:numPr>
          <w:ilvl w:val="2"/>
          <w:numId w:val="1"/>
        </w:numPr>
        <w:rPr>
          <w:rFonts w:cs="Arial"/>
        </w:rPr>
      </w:pPr>
      <w:bookmarkStart w:id="90" w:name="_Toc370871360"/>
      <w:r>
        <w:rPr>
          <w:rFonts w:cs="Arial"/>
        </w:rPr>
        <w:t>Líneas de seda el paso</w:t>
      </w:r>
      <w:bookmarkEnd w:id="90"/>
    </w:p>
    <w:p w:rsidR="00D82A70" w:rsidRDefault="00D82A70" w:rsidP="00B852F2">
      <w:pPr>
        <w:tabs>
          <w:tab w:val="left" w:pos="1418"/>
          <w:tab w:val="left" w:pos="1985"/>
          <w:tab w:val="left" w:pos="2552"/>
          <w:tab w:val="left" w:pos="3119"/>
          <w:tab w:val="left" w:pos="3686"/>
        </w:tabs>
      </w:pPr>
      <w:r w:rsidRPr="00955AEF">
        <w:t xml:space="preserve">Son líneas ubicadas en las incorporaciones de vías e indican a los conductores la prohibición de cruzarla cuando estos deban ceder el paso en una incorporación con la señal vertical de CEDA EL PASO (SR-02). Está compuesta por una línea segmentada de 40 cm de espesor, con segmentos </w:t>
      </w:r>
      <w:r w:rsidR="00B852F2">
        <w:t xml:space="preserve">pintados </w:t>
      </w:r>
      <w:r w:rsidRPr="00955AEF">
        <w:t>de 80 cm y espacios de 40cm.</w:t>
      </w:r>
      <w:r w:rsidR="00B852F2">
        <w:t xml:space="preserve"> (FIGURA N IV-3).</w:t>
      </w:r>
    </w:p>
    <w:p w:rsidR="00B852F2" w:rsidRDefault="00B852F2" w:rsidP="00B852F2">
      <w:pPr>
        <w:tabs>
          <w:tab w:val="left" w:pos="1418"/>
          <w:tab w:val="left" w:pos="1985"/>
          <w:tab w:val="left" w:pos="2552"/>
          <w:tab w:val="left" w:pos="3119"/>
          <w:tab w:val="left" w:pos="3686"/>
        </w:tabs>
      </w:pPr>
    </w:p>
    <w:p w:rsidR="00B852F2" w:rsidRDefault="00B852F2" w:rsidP="003F5E39">
      <w:pPr>
        <w:pStyle w:val="Figuras"/>
      </w:pPr>
      <w:bookmarkStart w:id="91" w:name="_Toc370766836"/>
      <w:r w:rsidRPr="00D82A70">
        <w:t xml:space="preserve">FIGURA </w:t>
      </w:r>
      <w:fldSimple w:instr=" STYLEREF 1 \s ">
        <w:r w:rsidR="00511063">
          <w:rPr>
            <w:noProof/>
          </w:rPr>
          <w:t>IV</w:t>
        </w:r>
      </w:fldSimple>
      <w:r w:rsidRPr="00D82A70">
        <w:noBreakHyphen/>
      </w:r>
      <w:r>
        <w:t>3</w:t>
      </w:r>
      <w:r w:rsidRPr="00D82A70">
        <w:t xml:space="preserve"> </w:t>
      </w:r>
      <w:r>
        <w:t>Línea de Seda el Paso.</w:t>
      </w:r>
      <w:bookmarkEnd w:id="91"/>
    </w:p>
    <w:p w:rsidR="00B852F2" w:rsidRDefault="00B852F2" w:rsidP="00B852F2">
      <w:pPr>
        <w:tabs>
          <w:tab w:val="left" w:pos="1418"/>
          <w:tab w:val="left" w:pos="1985"/>
          <w:tab w:val="left" w:pos="2552"/>
          <w:tab w:val="left" w:pos="3119"/>
          <w:tab w:val="left" w:pos="3686"/>
        </w:tabs>
      </w:pPr>
      <w:r>
        <w:rPr>
          <w:noProof/>
          <w:lang w:eastAsia="es-CO"/>
        </w:rPr>
        <w:drawing>
          <wp:inline distT="0" distB="0" distL="0" distR="0" wp14:anchorId="36B2908D" wp14:editId="54AC7F0A">
            <wp:extent cx="5612765" cy="1153160"/>
            <wp:effectExtent l="0" t="0" r="6985" b="889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765" cy="1153160"/>
                    </a:xfrm>
                    <a:prstGeom prst="rect">
                      <a:avLst/>
                    </a:prstGeom>
                  </pic:spPr>
                </pic:pic>
              </a:graphicData>
            </a:graphic>
          </wp:inline>
        </w:drawing>
      </w:r>
    </w:p>
    <w:p w:rsidR="00B852F2" w:rsidRPr="00D82A70" w:rsidRDefault="00B852F2" w:rsidP="00B852F2">
      <w:pPr>
        <w:rPr>
          <w:sz w:val="20"/>
          <w:szCs w:val="20"/>
        </w:rPr>
      </w:pPr>
      <w:r w:rsidRPr="00D82A70">
        <w:rPr>
          <w:sz w:val="20"/>
          <w:szCs w:val="20"/>
        </w:rPr>
        <w:t>Fuente: Manual de Señalización Vial, Ministerio de Transporte, 2004.</w:t>
      </w:r>
    </w:p>
    <w:p w:rsidR="00B852F2" w:rsidRDefault="00B852F2" w:rsidP="00B852F2">
      <w:pPr>
        <w:tabs>
          <w:tab w:val="left" w:pos="1418"/>
          <w:tab w:val="left" w:pos="1985"/>
          <w:tab w:val="left" w:pos="2552"/>
          <w:tab w:val="left" w:pos="3119"/>
          <w:tab w:val="left" w:pos="3686"/>
        </w:tabs>
      </w:pPr>
    </w:p>
    <w:p w:rsidR="001369C2" w:rsidRDefault="001369C2" w:rsidP="00B852F2"/>
    <w:p w:rsidR="00D82A70" w:rsidRDefault="00D82A70" w:rsidP="003F5E39">
      <w:pPr>
        <w:pStyle w:val="Ttulo2"/>
        <w:numPr>
          <w:ilvl w:val="1"/>
          <w:numId w:val="33"/>
        </w:numPr>
        <w:rPr>
          <w:rFonts w:cs="Arial"/>
          <w:szCs w:val="22"/>
        </w:rPr>
      </w:pPr>
      <w:bookmarkStart w:id="92" w:name="_Toc370871361"/>
      <w:r>
        <w:rPr>
          <w:rFonts w:cs="Arial"/>
          <w:szCs w:val="22"/>
        </w:rPr>
        <w:t>Marcas Viales</w:t>
      </w:r>
      <w:bookmarkEnd w:id="92"/>
    </w:p>
    <w:p w:rsidR="00D82A70" w:rsidRDefault="00D82A70" w:rsidP="003F5E39"/>
    <w:p w:rsidR="003F5E39" w:rsidRDefault="00D82A70" w:rsidP="003F5E39">
      <w:pPr>
        <w:pStyle w:val="Figuras"/>
      </w:pPr>
      <w:bookmarkStart w:id="93" w:name="_Toc370766837"/>
      <w:r w:rsidRPr="00D82A70">
        <w:t xml:space="preserve">FIGURA </w:t>
      </w:r>
      <w:fldSimple w:instr=" STYLEREF 1 \s ">
        <w:r w:rsidR="00511063">
          <w:rPr>
            <w:noProof/>
          </w:rPr>
          <w:t>IV</w:t>
        </w:r>
      </w:fldSimple>
      <w:r w:rsidRPr="00D82A70">
        <w:noBreakHyphen/>
      </w:r>
      <w:r w:rsidR="003F5E39">
        <w:t>4</w:t>
      </w:r>
      <w:r w:rsidRPr="00D82A70">
        <w:t xml:space="preserve"> </w:t>
      </w:r>
      <w:r>
        <w:t>Ejemplo de marcas transversales</w:t>
      </w:r>
      <w:bookmarkEnd w:id="93"/>
    </w:p>
    <w:p w:rsidR="00D82A70" w:rsidRDefault="00836DDB" w:rsidP="00EB56AD">
      <w:pPr>
        <w:jc w:val="center"/>
      </w:pPr>
      <w:r>
        <w:rPr>
          <w:noProof/>
          <w:lang w:eastAsia="es-CO"/>
        </w:rPr>
        <mc:AlternateContent>
          <mc:Choice Requires="wpg">
            <w:drawing>
              <wp:inline distT="0" distB="0" distL="0" distR="0">
                <wp:extent cx="3019425" cy="1771650"/>
                <wp:effectExtent l="0" t="0" r="9525" b="0"/>
                <wp:docPr id="3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771650"/>
                          <a:chOff x="3050" y="6237"/>
                          <a:chExt cx="6289" cy="3341"/>
                        </a:xfrm>
                      </wpg:grpSpPr>
                      <pic:pic xmlns:pic="http://schemas.openxmlformats.org/drawingml/2006/picture">
                        <pic:nvPicPr>
                          <pic:cNvPr id="36" name="Imagen 149"/>
                          <pic:cNvPicPr>
                            <a:picLocks noChangeAspect="1" noChangeArrowheads="1"/>
                          </pic:cNvPicPr>
                        </pic:nvPicPr>
                        <pic:blipFill>
                          <a:blip r:embed="rId44">
                            <a:extLst>
                              <a:ext uri="{28A0092B-C50C-407E-A947-70E740481C1C}">
                                <a14:useLocalDpi xmlns:a14="http://schemas.microsoft.com/office/drawing/2010/main" val="0"/>
                              </a:ext>
                            </a:extLst>
                          </a:blip>
                          <a:srcRect t="11244" b="9076"/>
                          <a:stretch>
                            <a:fillRect/>
                          </a:stretch>
                        </pic:blipFill>
                        <pic:spPr bwMode="auto">
                          <a:xfrm>
                            <a:off x="3050" y="6237"/>
                            <a:ext cx="3646"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Imagen 1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006" y="6237"/>
                            <a:ext cx="2333" cy="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5AD18CB6" id="Group 142" o:spid="_x0000_s1026" style="width:237.75pt;height:139.5pt;mso-position-horizontal-relative:char;mso-position-vertical-relative:line" coordorigin="3050,6237" coordsize="6289,33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9" o:spid="_x0000_s1027" type="#_x0000_t75" style="position:absolute;left:3050;top:6237;width:3646;height:3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4lafDAAAA2wAAAA8AAABkcnMvZG93bnJldi54bWxEj0FrwkAUhO+F/oflFXqrm1oMIXWVoAhF&#10;T9VCr6/ZZzY2+zbJbmP8911B8DjMzDfMfDnaRgzU+9qxgtdJAoK4dLrmSsHXYfOSgfABWWPjmBRc&#10;yMNy8fgwx1y7M3/SsA+ViBD2OSowIbS5lL40ZNFPXEscvaPrLYYo+0rqHs8Rbhs5TZJUWqw5Lhhs&#10;aWWo/N3/WQXdT/ot3W62NW5Yn4pwyEbdlUo9P43FO4hAY7iHb+0PreAtheuX+AP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ziVp8MAAADbAAAADwAAAAAAAAAAAAAAAACf&#10;AgAAZHJzL2Rvd25yZXYueG1sUEsFBgAAAAAEAAQA9wAAAI8DAAAAAA==&#10;">
                  <v:imagedata r:id="rId46" o:title="" croptop="7369f" cropbottom="5948f"/>
                </v:shape>
                <v:shape id="Imagen 150" o:spid="_x0000_s1028" type="#_x0000_t75" style="position:absolute;left:7006;top:6237;width:2333;height:3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22/PEAAAA2wAAAA8AAABkcnMvZG93bnJldi54bWxEj0FrwkAUhO8F/8PyhN6aTVuIIWaVIijt&#10;pdDoQW/P7DMbzL4N2a1J/323UPA4zMw3TLmebCduNPjWsYLnJAVBXDvdcqPgsN8+5SB8QNbYOSYF&#10;P+RhvZo9lFhoN/IX3arQiAhhX6ACE0JfSOlrQxZ94nri6F3cYDFEOTRSDzhGuO3kS5pm0mLLccFg&#10;TxtD9bX6tgo+j3l9qnLa2dNhZ1xmpvNHY5R6nE9vSxCBpnAP/7fftYLXBfx9iT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22/PEAAAA2wAAAA8AAAAAAAAAAAAAAAAA&#10;nwIAAGRycy9kb3ducmV2LnhtbFBLBQYAAAAABAAEAPcAAACQAwAAAAA=&#10;">
                  <v:imagedata r:id="rId47" o:title=""/>
                </v:shape>
                <w10:anchorlock/>
              </v:group>
            </w:pict>
          </mc:Fallback>
        </mc:AlternateContent>
      </w:r>
    </w:p>
    <w:p w:rsidR="00D82A70" w:rsidRPr="00D82A70" w:rsidRDefault="00D82A70" w:rsidP="00EB56AD">
      <w:pPr>
        <w:rPr>
          <w:sz w:val="20"/>
          <w:szCs w:val="20"/>
        </w:rPr>
      </w:pPr>
      <w:r w:rsidRPr="00D82A70">
        <w:rPr>
          <w:sz w:val="20"/>
          <w:szCs w:val="20"/>
        </w:rPr>
        <w:t>Fuente: Manual de Señalización Vial, Ministerio de Transporte, 2004.</w:t>
      </w:r>
    </w:p>
    <w:p w:rsidR="00D82A70" w:rsidRDefault="00D82A70" w:rsidP="00EB56AD">
      <w:pPr>
        <w:pStyle w:val="Ttulo3"/>
        <w:numPr>
          <w:ilvl w:val="2"/>
          <w:numId w:val="1"/>
        </w:numPr>
        <w:rPr>
          <w:rFonts w:cs="Arial"/>
        </w:rPr>
      </w:pPr>
      <w:bookmarkStart w:id="94" w:name="_Toc370871362"/>
      <w:r>
        <w:rPr>
          <w:rFonts w:cs="Arial"/>
        </w:rPr>
        <w:lastRenderedPageBreak/>
        <w:t>Símbolo de seda el paso</w:t>
      </w:r>
      <w:bookmarkEnd w:id="94"/>
    </w:p>
    <w:p w:rsidR="00D82A70" w:rsidRPr="00955AEF" w:rsidRDefault="00D82A70" w:rsidP="00EB56AD">
      <w:pPr>
        <w:tabs>
          <w:tab w:val="left" w:pos="1418"/>
          <w:tab w:val="left" w:pos="1985"/>
          <w:tab w:val="left" w:pos="2552"/>
          <w:tab w:val="left" w:pos="3119"/>
          <w:tab w:val="left" w:pos="3686"/>
        </w:tabs>
      </w:pPr>
      <w:r w:rsidRPr="00955AEF">
        <w:t>Indica la obligación de ceder el paso a los vehículos que se desplazan por la calzada en que se moviliza y detenerse si es preciso antes de la línea de CEDA EL PASO. Se coloca a 5 m de la línea de CEDA EL PASO, antes de la incorporac</w:t>
      </w:r>
      <w:r w:rsidR="003F5E39">
        <w:t>ión como se observa en la FIGURA N</w:t>
      </w:r>
      <w:r w:rsidRPr="00955AEF">
        <w:t xml:space="preserve"> </w:t>
      </w:r>
      <w:r w:rsidR="003F5E39">
        <w:t>IV-4</w:t>
      </w:r>
      <w:r w:rsidRPr="00955AEF">
        <w:t>.</w:t>
      </w:r>
    </w:p>
    <w:p w:rsidR="003F5E39" w:rsidRPr="00D82A70" w:rsidRDefault="003F5E39" w:rsidP="00EB56AD"/>
    <w:p w:rsidR="00D82A70" w:rsidRPr="00D82A70" w:rsidRDefault="00D82A70" w:rsidP="00EB56AD">
      <w:pPr>
        <w:pStyle w:val="Ttulo3"/>
        <w:numPr>
          <w:ilvl w:val="2"/>
          <w:numId w:val="1"/>
        </w:numPr>
        <w:rPr>
          <w:rFonts w:cs="Arial"/>
        </w:rPr>
      </w:pPr>
      <w:bookmarkStart w:id="95" w:name="_Toc370871363"/>
      <w:r w:rsidRPr="00D82A70">
        <w:rPr>
          <w:rFonts w:cs="Arial"/>
        </w:rPr>
        <w:t>Palabras y Símbolos sobre el pavimento</w:t>
      </w:r>
      <w:bookmarkEnd w:id="95"/>
    </w:p>
    <w:p w:rsidR="00D82A70" w:rsidRPr="00955AEF" w:rsidRDefault="00D82A70" w:rsidP="00EB56AD">
      <w:pPr>
        <w:tabs>
          <w:tab w:val="left" w:pos="1418"/>
          <w:tab w:val="left" w:pos="1985"/>
          <w:tab w:val="left" w:pos="2552"/>
          <w:tab w:val="left" w:pos="3119"/>
          <w:tab w:val="left" w:pos="3686"/>
        </w:tabs>
      </w:pPr>
      <w:r w:rsidRPr="00955AEF">
        <w:t xml:space="preserve">Se utilizan para prevenir peligros, regular, guiar el tránsito. Son de color blanco y pueden indicar límites de velocidad (números y letras) </w:t>
      </w:r>
      <w:r w:rsidR="00EB56AD" w:rsidRPr="00955AEF">
        <w:t>o</w:t>
      </w:r>
      <w:r w:rsidRPr="00955AEF">
        <w:t xml:space="preserve"> la presencia de escuelas (letras).</w:t>
      </w:r>
    </w:p>
    <w:p w:rsidR="00D82A70" w:rsidRDefault="00D82A70" w:rsidP="00EB56AD">
      <w:pPr>
        <w:tabs>
          <w:tab w:val="left" w:pos="1418"/>
          <w:tab w:val="left" w:pos="1985"/>
          <w:tab w:val="left" w:pos="2552"/>
          <w:tab w:val="left" w:pos="3119"/>
          <w:tab w:val="left" w:pos="3686"/>
        </w:tabs>
      </w:pPr>
    </w:p>
    <w:p w:rsidR="00D82A70" w:rsidRPr="00D82A70" w:rsidRDefault="00D82A70" w:rsidP="00EB56AD">
      <w:pPr>
        <w:pStyle w:val="Ttulo3"/>
        <w:numPr>
          <w:ilvl w:val="2"/>
          <w:numId w:val="1"/>
        </w:numPr>
        <w:rPr>
          <w:rFonts w:cs="Arial"/>
        </w:rPr>
      </w:pPr>
      <w:bookmarkStart w:id="96" w:name="_Toc370871364"/>
      <w:r w:rsidRPr="00D82A70">
        <w:rPr>
          <w:rFonts w:cs="Arial"/>
        </w:rPr>
        <w:t>Flechas</w:t>
      </w:r>
      <w:bookmarkEnd w:id="96"/>
    </w:p>
    <w:p w:rsidR="00D82A70" w:rsidRPr="00955AEF" w:rsidRDefault="00D82A70" w:rsidP="00EB56AD">
      <w:pPr>
        <w:tabs>
          <w:tab w:val="left" w:pos="1418"/>
          <w:tab w:val="left" w:pos="1985"/>
          <w:tab w:val="left" w:pos="2552"/>
          <w:tab w:val="left" w:pos="3119"/>
          <w:tab w:val="left" w:pos="3686"/>
        </w:tabs>
      </w:pPr>
      <w:r w:rsidRPr="00955AEF">
        <w:t>Estas se usan para indicar a los usuarios la dirección de los carriles e indicar los giros permitidos o la necesidad de abandonar un carril cuando se aproxima su finalización. En la siguiente figura se presentan algún ejemplo de este tipo de marcas.</w:t>
      </w:r>
    </w:p>
    <w:p w:rsidR="004F3DEE" w:rsidRDefault="004F3DEE" w:rsidP="00EB56AD"/>
    <w:p w:rsidR="004F3DEE" w:rsidRDefault="004F3DEE" w:rsidP="00EB56AD">
      <w:pPr>
        <w:pStyle w:val="Figuras"/>
      </w:pPr>
      <w:bookmarkStart w:id="97" w:name="_Toc370766838"/>
      <w:r w:rsidRPr="00D82A70">
        <w:t xml:space="preserve">FIGURA </w:t>
      </w:r>
      <w:fldSimple w:instr=" STYLEREF 1 \s ">
        <w:r w:rsidR="00511063">
          <w:rPr>
            <w:noProof/>
          </w:rPr>
          <w:t>IV</w:t>
        </w:r>
      </w:fldSimple>
      <w:r w:rsidRPr="00D82A70">
        <w:noBreakHyphen/>
      </w:r>
      <w:r w:rsidR="003F5E39">
        <w:t>5</w:t>
      </w:r>
      <w:r w:rsidRPr="00D82A70">
        <w:t xml:space="preserve"> </w:t>
      </w:r>
      <w:r>
        <w:t>Ejemplo de marcas Viales</w:t>
      </w:r>
      <w:bookmarkEnd w:id="97"/>
    </w:p>
    <w:p w:rsidR="004F3DEE" w:rsidRDefault="00836DDB" w:rsidP="00EB56AD">
      <w:pPr>
        <w:jc w:val="center"/>
        <w:rPr>
          <w:noProof/>
          <w:lang w:eastAsia="es-CO"/>
        </w:rPr>
      </w:pPr>
      <w:r w:rsidRPr="00875713">
        <w:rPr>
          <w:noProof/>
          <w:lang w:eastAsia="es-CO"/>
        </w:rPr>
        <w:drawing>
          <wp:inline distT="0" distB="0" distL="0" distR="0">
            <wp:extent cx="3184525" cy="2301875"/>
            <wp:effectExtent l="0" t="0" r="0" b="3175"/>
            <wp:docPr id="12"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4525" cy="2301875"/>
                    </a:xfrm>
                    <a:prstGeom prst="rect">
                      <a:avLst/>
                    </a:prstGeom>
                    <a:noFill/>
                    <a:ln w="6350" cmpd="sng">
                      <a:noFill/>
                      <a:miter lim="800000"/>
                      <a:headEnd/>
                      <a:tailEnd/>
                    </a:ln>
                    <a:effectLst/>
                  </pic:spPr>
                </pic:pic>
              </a:graphicData>
            </a:graphic>
          </wp:inline>
        </w:drawing>
      </w:r>
    </w:p>
    <w:p w:rsidR="004F3DEE" w:rsidRPr="00D82A70" w:rsidRDefault="004F3DEE" w:rsidP="00EB56AD">
      <w:pPr>
        <w:rPr>
          <w:sz w:val="20"/>
          <w:szCs w:val="20"/>
        </w:rPr>
      </w:pPr>
      <w:r w:rsidRPr="00D82A70">
        <w:rPr>
          <w:sz w:val="20"/>
          <w:szCs w:val="20"/>
        </w:rPr>
        <w:t>Fuente: Manual de Señalización Vial, Ministerio de Transporte, 2004.</w:t>
      </w:r>
    </w:p>
    <w:p w:rsidR="006F1368" w:rsidRDefault="006F1368" w:rsidP="00EB56AD"/>
    <w:p w:rsidR="002568BC" w:rsidRDefault="002568BC" w:rsidP="00EB56AD">
      <w:pPr>
        <w:pStyle w:val="Estilo1"/>
        <w:sectPr w:rsidR="002568BC" w:rsidSect="006A74E2">
          <w:footerReference w:type="default" r:id="rId49"/>
          <w:type w:val="nextColumn"/>
          <w:pgSz w:w="12242" w:h="15842" w:code="1"/>
          <w:pgMar w:top="1985" w:right="1418" w:bottom="1418" w:left="1418" w:header="709" w:footer="709" w:gutter="567"/>
          <w:pgNumType w:start="1" w:chapStyle="1"/>
          <w:cols w:space="720"/>
          <w:docGrid w:linePitch="299"/>
        </w:sectPr>
      </w:pPr>
    </w:p>
    <w:p w:rsidR="006F1368" w:rsidRPr="00D82A70" w:rsidRDefault="00FB6AE2" w:rsidP="00E65E3D">
      <w:pPr>
        <w:pStyle w:val="Estilo1"/>
      </w:pPr>
      <w:r>
        <w:lastRenderedPageBreak/>
        <w:t xml:space="preserve">CAPITULO </w:t>
      </w:r>
      <w:r w:rsidR="006F1368" w:rsidRPr="00D82A70">
        <w:t>V</w:t>
      </w:r>
    </w:p>
    <w:p w:rsidR="00FB6AE2" w:rsidRPr="00FB6AE2" w:rsidRDefault="00FB6AE2" w:rsidP="00E65E3D">
      <w:pPr>
        <w:pStyle w:val="Ttulo1"/>
        <w:rPr>
          <w:rFonts w:cs="Arial"/>
          <w:szCs w:val="22"/>
        </w:rPr>
      </w:pPr>
      <w:bookmarkStart w:id="98" w:name="_Toc280004231"/>
      <w:bookmarkStart w:id="99" w:name="_Toc370871365"/>
      <w:r w:rsidRPr="00FB6AE2">
        <w:rPr>
          <w:rFonts w:cs="Arial"/>
        </w:rPr>
        <w:t xml:space="preserve">DISEÑO DE SEÑALIZACIÓN PARA </w:t>
      </w:r>
      <w:bookmarkEnd w:id="98"/>
      <w:r w:rsidRPr="00FB6AE2">
        <w:rPr>
          <w:rFonts w:cs="Arial"/>
        </w:rPr>
        <w:t>LA VARIANTE DE PALMAR DE VARELA</w:t>
      </w:r>
      <w:bookmarkEnd w:id="99"/>
      <w:r w:rsidRPr="00FB6AE2">
        <w:rPr>
          <w:rFonts w:cs="Arial"/>
        </w:rPr>
        <w:t xml:space="preserve"> </w:t>
      </w:r>
    </w:p>
    <w:p w:rsidR="006F1368" w:rsidRDefault="006F1368" w:rsidP="00E65E3D"/>
    <w:p w:rsidR="002568BC" w:rsidRPr="002568BC" w:rsidRDefault="002568BC" w:rsidP="00E65E3D">
      <w:r w:rsidRPr="002568BC">
        <w:t xml:space="preserve">Con base al diseño geométrico, tanto en planta como en perfil, se diseñaron las necesidades de señalización del corredor vial estudiado. </w:t>
      </w:r>
    </w:p>
    <w:p w:rsidR="002568BC" w:rsidRPr="002568BC" w:rsidRDefault="002568BC" w:rsidP="00E65E3D"/>
    <w:p w:rsidR="002568BC" w:rsidRPr="002568BC" w:rsidRDefault="002568BC" w:rsidP="00E65E3D">
      <w:r w:rsidRPr="002568BC">
        <w:t>Los resultados obtenidos</w:t>
      </w:r>
      <w:r w:rsidR="00E65E3D">
        <w:t xml:space="preserve"> en cuanto la cantidad y localización de señales </w:t>
      </w:r>
      <w:r w:rsidRPr="002568BC">
        <w:t xml:space="preserve">sobre el corredor y la longitud y localización de las líneas longitudinales se </w:t>
      </w:r>
      <w:r w:rsidR="00E65E3D" w:rsidRPr="002568BC">
        <w:t>pueden</w:t>
      </w:r>
      <w:r w:rsidRPr="002568BC">
        <w:t xml:space="preserve"> consultar en las siguientes tablas. </w:t>
      </w:r>
    </w:p>
    <w:p w:rsidR="002568BC" w:rsidRPr="002568BC" w:rsidRDefault="002568BC" w:rsidP="00E65E3D"/>
    <w:p w:rsidR="002568BC" w:rsidRPr="002568BC" w:rsidRDefault="002568BC" w:rsidP="00E65E3D">
      <w:r w:rsidRPr="002568BC">
        <w:t>Las características de longitud y localización de la demarcación correspondiente a las zonas de prohibido adelantar, deberán ajustarse a las condiciones finales de obstáculos y visibilidad presentas en la vía. De igual manera, la localización y pertinencia de las señales verticales debe ajustarse a las condiciones y características de la topografía donde se coloquen.</w:t>
      </w:r>
    </w:p>
    <w:p w:rsidR="00FB6AE2" w:rsidRDefault="00FB6AE2" w:rsidP="00E65E3D"/>
    <w:p w:rsidR="002568BC" w:rsidRDefault="002568BC" w:rsidP="00E65E3D"/>
    <w:p w:rsidR="002568BC" w:rsidRDefault="002568BC" w:rsidP="00E65E3D">
      <w:pPr>
        <w:pStyle w:val="Epgrafe1"/>
        <w:jc w:val="center"/>
      </w:pPr>
      <w:bookmarkStart w:id="100" w:name="_Toc370871384"/>
      <w:r>
        <w:t xml:space="preserve">CUADRO N° </w:t>
      </w:r>
      <w:fldSimple w:instr=" STYLEREF 1 \s ">
        <w:r w:rsidR="00511063">
          <w:rPr>
            <w:noProof/>
          </w:rPr>
          <w:t>V</w:t>
        </w:r>
      </w:fldSimple>
      <w:r>
        <w:noBreakHyphen/>
      </w:r>
      <w:fldSimple w:instr=" SEQ CUADRO_N° \* ARABIC \s 1 ">
        <w:r w:rsidR="00511063">
          <w:rPr>
            <w:noProof/>
          </w:rPr>
          <w:t>1</w:t>
        </w:r>
      </w:fldSimple>
      <w:r>
        <w:t xml:space="preserve"> </w:t>
      </w:r>
      <w:r w:rsidR="009B30BA">
        <w:t xml:space="preserve">Inventario de Señales </w:t>
      </w:r>
      <w:r w:rsidR="008B3453">
        <w:t xml:space="preserve">Verticales en la </w:t>
      </w:r>
      <w:proofErr w:type="spellStart"/>
      <w:r w:rsidR="008B3453">
        <w:t>Conectante</w:t>
      </w:r>
      <w:proofErr w:type="spellEnd"/>
      <w:r w:rsidR="008B3453">
        <w:t xml:space="preserve"> Sur</w:t>
      </w:r>
      <w:bookmarkEnd w:id="100"/>
    </w:p>
    <w:p w:rsidR="008B3453" w:rsidRDefault="008B3453" w:rsidP="008B3453"/>
    <w:tbl>
      <w:tblPr>
        <w:tblW w:w="6460" w:type="dxa"/>
        <w:jc w:val="center"/>
        <w:tblCellMar>
          <w:left w:w="70" w:type="dxa"/>
          <w:right w:w="70" w:type="dxa"/>
        </w:tblCellMar>
        <w:tblLook w:val="04A0" w:firstRow="1" w:lastRow="0" w:firstColumn="1" w:lastColumn="0" w:noHBand="0" w:noVBand="1"/>
      </w:tblPr>
      <w:tblGrid>
        <w:gridCol w:w="1507"/>
        <w:gridCol w:w="1033"/>
        <w:gridCol w:w="1375"/>
        <w:gridCol w:w="1225"/>
        <w:gridCol w:w="1320"/>
      </w:tblGrid>
      <w:tr w:rsidR="008B3453" w:rsidRPr="008B3453" w:rsidTr="008B3453">
        <w:trPr>
          <w:trHeight w:val="330"/>
          <w:jc w:val="center"/>
        </w:trPr>
        <w:tc>
          <w:tcPr>
            <w:tcW w:w="6460" w:type="dxa"/>
            <w:gridSpan w:val="5"/>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CONECTANTE SUR</w:t>
            </w:r>
          </w:p>
        </w:tc>
      </w:tr>
      <w:tr w:rsidR="008B3453" w:rsidRPr="008B3453" w:rsidTr="008B3453">
        <w:trPr>
          <w:trHeight w:val="315"/>
          <w:jc w:val="center"/>
        </w:trPr>
        <w:tc>
          <w:tcPr>
            <w:tcW w:w="1507" w:type="dxa"/>
            <w:tcBorders>
              <w:top w:val="nil"/>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 xml:space="preserve">ABSCISA </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CÓDIGO</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CALZADA</w:t>
            </w:r>
          </w:p>
        </w:tc>
        <w:tc>
          <w:tcPr>
            <w:tcW w:w="1225" w:type="dxa"/>
            <w:tcBorders>
              <w:top w:val="nil"/>
              <w:left w:val="nil"/>
              <w:bottom w:val="single" w:sz="4" w:space="0" w:color="auto"/>
              <w:right w:val="nil"/>
            </w:tcBorders>
            <w:shd w:val="clear" w:color="auto" w:fill="auto"/>
            <w:noWrap/>
            <w:vAlign w:val="center"/>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TIPO</w:t>
            </w:r>
          </w:p>
        </w:tc>
        <w:tc>
          <w:tcPr>
            <w:tcW w:w="1320" w:type="dxa"/>
            <w:tcBorders>
              <w:top w:val="nil"/>
              <w:left w:val="single" w:sz="4" w:space="0" w:color="auto"/>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CANTIDAD</w:t>
            </w:r>
          </w:p>
        </w:tc>
      </w:tr>
      <w:tr w:rsidR="008B3453" w:rsidRPr="008B3453" w:rsidTr="008B3453">
        <w:trPr>
          <w:trHeight w:val="285"/>
          <w:jc w:val="center"/>
        </w:trPr>
        <w:tc>
          <w:tcPr>
            <w:tcW w:w="1507" w:type="dxa"/>
            <w:tcBorders>
              <w:top w:val="nil"/>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K00+005.000</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SI-05A</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07" w:type="dxa"/>
            <w:tcBorders>
              <w:top w:val="nil"/>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K00+005.000</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SR-02</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07" w:type="dxa"/>
            <w:tcBorders>
              <w:top w:val="nil"/>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K00+035.000</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SI-05B</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07" w:type="dxa"/>
            <w:tcBorders>
              <w:top w:val="nil"/>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K00+190.000</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SP-20</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07" w:type="dxa"/>
            <w:tcBorders>
              <w:top w:val="nil"/>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K00+210.000</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07" w:type="dxa"/>
            <w:tcBorders>
              <w:top w:val="nil"/>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K00+535.000</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07" w:type="dxa"/>
            <w:tcBorders>
              <w:top w:val="nil"/>
              <w:left w:val="double" w:sz="6" w:space="0" w:color="auto"/>
              <w:bottom w:val="nil"/>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K00+990.000</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SP-20</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07"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K01+055.000</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SI-05B</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07" w:type="dxa"/>
            <w:tcBorders>
              <w:top w:val="nil"/>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K01+075.000</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07" w:type="dxa"/>
            <w:tcBorders>
              <w:top w:val="nil"/>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K01+150.000</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SI-05B</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07" w:type="dxa"/>
            <w:tcBorders>
              <w:top w:val="nil"/>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K01+174.215</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SI-05A</w:t>
            </w:r>
          </w:p>
        </w:tc>
        <w:tc>
          <w:tcPr>
            <w:tcW w:w="1375" w:type="dxa"/>
            <w:tcBorders>
              <w:top w:val="nil"/>
              <w:left w:val="nil"/>
              <w:bottom w:val="single" w:sz="4" w:space="0" w:color="auto"/>
              <w:right w:val="single" w:sz="4" w:space="0" w:color="auto"/>
            </w:tcBorders>
            <w:shd w:val="clear" w:color="auto" w:fill="auto"/>
            <w:noWrap/>
            <w:vAlign w:val="bottom"/>
            <w:hideMark/>
          </w:tcPr>
          <w:p w:rsidR="008B3453" w:rsidRPr="008B3453" w:rsidRDefault="008B3453" w:rsidP="008B3453">
            <w:pPr>
              <w:contextualSpacing w:val="0"/>
              <w:jc w:val="left"/>
              <w:rPr>
                <w:iCs w:val="0"/>
                <w:color w:val="000000"/>
                <w:lang w:eastAsia="es-CO"/>
              </w:rPr>
            </w:pPr>
            <w:r w:rsidRPr="008B3453">
              <w:rPr>
                <w:iCs w:val="0"/>
                <w:color w:val="000000"/>
                <w:lang w:eastAsia="es-CO"/>
              </w:rPr>
              <w:t>IZQUIERDA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300"/>
          <w:jc w:val="center"/>
        </w:trPr>
        <w:tc>
          <w:tcPr>
            <w:tcW w:w="1507" w:type="dxa"/>
            <w:tcBorders>
              <w:top w:val="nil"/>
              <w:left w:val="double" w:sz="6" w:space="0" w:color="auto"/>
              <w:bottom w:val="double" w:sz="6"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K01+182.490</w:t>
            </w:r>
          </w:p>
        </w:tc>
        <w:tc>
          <w:tcPr>
            <w:tcW w:w="1033" w:type="dxa"/>
            <w:tcBorders>
              <w:top w:val="nil"/>
              <w:left w:val="nil"/>
              <w:bottom w:val="double" w:sz="6"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SR-02</w:t>
            </w:r>
          </w:p>
        </w:tc>
        <w:tc>
          <w:tcPr>
            <w:tcW w:w="1375" w:type="dxa"/>
            <w:tcBorders>
              <w:top w:val="nil"/>
              <w:left w:val="nil"/>
              <w:bottom w:val="double" w:sz="6"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25" w:type="dxa"/>
            <w:tcBorders>
              <w:top w:val="nil"/>
              <w:left w:val="nil"/>
              <w:bottom w:val="double" w:sz="6"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double" w:sz="6"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bl>
    <w:p w:rsidR="008B3453" w:rsidRDefault="008B3453" w:rsidP="008B3453"/>
    <w:p w:rsidR="008B3453" w:rsidRDefault="008B3453">
      <w:pPr>
        <w:contextualSpacing w:val="0"/>
        <w:jc w:val="left"/>
      </w:pPr>
      <w:r>
        <w:br w:type="page"/>
      </w:r>
    </w:p>
    <w:p w:rsidR="008B3453" w:rsidRDefault="009B30BA" w:rsidP="009B30BA">
      <w:pPr>
        <w:pStyle w:val="Epgrafe1"/>
        <w:jc w:val="center"/>
      </w:pPr>
      <w:bookmarkStart w:id="101" w:name="_Toc370871385"/>
      <w:r>
        <w:lastRenderedPageBreak/>
        <w:t xml:space="preserve">CUADRO N° </w:t>
      </w:r>
      <w:fldSimple w:instr=" STYLEREF 1 \s ">
        <w:r w:rsidR="00511063">
          <w:rPr>
            <w:noProof/>
          </w:rPr>
          <w:t>V</w:t>
        </w:r>
      </w:fldSimple>
      <w:r>
        <w:noBreakHyphen/>
      </w:r>
      <w:fldSimple w:instr=" SEQ CUADRO_N° \* ARABIC \s 1 ">
        <w:r w:rsidR="00511063">
          <w:rPr>
            <w:noProof/>
          </w:rPr>
          <w:t>2</w:t>
        </w:r>
      </w:fldSimple>
      <w:r>
        <w:t xml:space="preserve"> </w:t>
      </w:r>
      <w:r w:rsidR="008B3453">
        <w:t>Inventario Señalización Vertical sobre la Variante Palmar</w:t>
      </w:r>
      <w:bookmarkEnd w:id="101"/>
    </w:p>
    <w:p w:rsidR="009B30BA" w:rsidRDefault="008B3453" w:rsidP="009B30BA">
      <w:pPr>
        <w:pStyle w:val="Epgrafe1"/>
        <w:jc w:val="center"/>
      </w:pPr>
      <w:r>
        <w:t xml:space="preserve">(Incluyendo la </w:t>
      </w:r>
      <w:proofErr w:type="spellStart"/>
      <w:r>
        <w:t>Conectante</w:t>
      </w:r>
      <w:proofErr w:type="spellEnd"/>
      <w:r>
        <w:t xml:space="preserve"> Norte)</w:t>
      </w:r>
    </w:p>
    <w:p w:rsidR="009B30BA" w:rsidRDefault="009B30BA" w:rsidP="00E65E3D"/>
    <w:tbl>
      <w:tblPr>
        <w:tblStyle w:val="Tablaconcuadrcula"/>
        <w:tblW w:w="6975" w:type="dxa"/>
        <w:jc w:val="center"/>
        <w:tblLook w:val="04A0" w:firstRow="1" w:lastRow="0" w:firstColumn="1" w:lastColumn="0" w:noHBand="0" w:noVBand="1"/>
      </w:tblPr>
      <w:tblGrid>
        <w:gridCol w:w="1532"/>
        <w:gridCol w:w="1379"/>
        <w:gridCol w:w="1414"/>
        <w:gridCol w:w="1280"/>
        <w:gridCol w:w="1370"/>
      </w:tblGrid>
      <w:tr w:rsidR="008B3453" w:rsidRPr="008B3453" w:rsidTr="008B3453">
        <w:trPr>
          <w:trHeight w:val="315"/>
          <w:jc w:val="center"/>
        </w:trPr>
        <w:tc>
          <w:tcPr>
            <w:tcW w:w="6970" w:type="dxa"/>
            <w:gridSpan w:val="5"/>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PALMAR DE VARELA-SABANAGRANDE</w:t>
            </w:r>
          </w:p>
        </w:tc>
      </w:tr>
      <w:tr w:rsidR="008B3453" w:rsidRPr="008B3453" w:rsidTr="008B3453">
        <w:trPr>
          <w:trHeight w:val="300"/>
          <w:jc w:val="center"/>
        </w:trPr>
        <w:tc>
          <w:tcPr>
            <w:tcW w:w="1532"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 xml:space="preserve">ABSCISA </w:t>
            </w:r>
          </w:p>
        </w:tc>
        <w:tc>
          <w:tcPr>
            <w:tcW w:w="1379"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CÓDIGO</w:t>
            </w:r>
          </w:p>
        </w:tc>
        <w:tc>
          <w:tcPr>
            <w:tcW w:w="1414"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CALZADA</w:t>
            </w:r>
          </w:p>
        </w:tc>
        <w:tc>
          <w:tcPr>
            <w:tcW w:w="1280"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TIPO</w:t>
            </w:r>
          </w:p>
        </w:tc>
        <w:tc>
          <w:tcPr>
            <w:tcW w:w="1365"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CANTIDAD</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K19+135.310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K19+170.000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K19+250.000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SP-20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K19+270.000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K19+690.000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K19+690.000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K20+060.000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SP-13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K20+050.000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K20+110.000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SP-47/SP-30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DUPLEX</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K20+180.000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K20+190.000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K20+210.000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SP-47/SP-30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DUPLEX</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K20+300.000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K20+320.000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K20+400.000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K20+430.000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K20+400.000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K20+890.000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K20+900.000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K21+020.000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K21+030.000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SI-06</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K21+150.000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K21+150.000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K21+200.000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K21+720.000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SP-14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K21+720.000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K21+750.000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K21+760.000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SI-06</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K21+790.000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K21+820.000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K21+860.000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315"/>
          <w:jc w:val="center"/>
        </w:trPr>
        <w:tc>
          <w:tcPr>
            <w:tcW w:w="6970" w:type="dxa"/>
            <w:gridSpan w:val="5"/>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lastRenderedPageBreak/>
              <w:t>PALMAR DE VARELA-SABANAGRANDE</w:t>
            </w:r>
          </w:p>
        </w:tc>
      </w:tr>
      <w:tr w:rsidR="008B3453" w:rsidRPr="008B3453" w:rsidTr="008B3453">
        <w:trPr>
          <w:trHeight w:val="300"/>
          <w:jc w:val="center"/>
        </w:trPr>
        <w:tc>
          <w:tcPr>
            <w:tcW w:w="1532"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ABSCISA</w:t>
            </w:r>
          </w:p>
        </w:tc>
        <w:tc>
          <w:tcPr>
            <w:tcW w:w="1379"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CÓDIGO</w:t>
            </w:r>
          </w:p>
        </w:tc>
        <w:tc>
          <w:tcPr>
            <w:tcW w:w="1414"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CALZADA</w:t>
            </w:r>
          </w:p>
        </w:tc>
        <w:tc>
          <w:tcPr>
            <w:tcW w:w="1280"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TIPO</w:t>
            </w:r>
          </w:p>
        </w:tc>
        <w:tc>
          <w:tcPr>
            <w:tcW w:w="1365"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CANTIDAD</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K21+890.000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K21+910.000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K21+920.000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SI-06</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K21+940.000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SI-06</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K21+960.000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K22+100.000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K22+250.000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SP-13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K22+450.000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K22+450.000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K22+500.000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SI-05B</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K22+600.000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K22+630.000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K22+620.000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K22+650.000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K22+640.000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K22+650.000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K22+660.000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SI-06</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K22+910.000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K22+930.000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SP-20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K22+950.000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K23+000.000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K23+140.000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SI-28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K23+200.000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K23+230.000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K23+390.000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K23+435.000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K23+450.000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K23+920.000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SP-13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K24+000.000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K24+000.000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K24+050.000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K24+050.000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K24+075.000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K24+075.000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K24+200.000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SP-13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K24+730.000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K24+750.000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315"/>
          <w:jc w:val="center"/>
        </w:trPr>
        <w:tc>
          <w:tcPr>
            <w:tcW w:w="6970" w:type="dxa"/>
            <w:gridSpan w:val="5"/>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lastRenderedPageBreak/>
              <w:t>PALMAR DE VARELA-SABANAGRANDE</w:t>
            </w:r>
          </w:p>
        </w:tc>
      </w:tr>
      <w:tr w:rsidR="008B3453" w:rsidRPr="008B3453" w:rsidTr="008B3453">
        <w:trPr>
          <w:trHeight w:val="300"/>
          <w:jc w:val="center"/>
        </w:trPr>
        <w:tc>
          <w:tcPr>
            <w:tcW w:w="1532"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ABSCISA</w:t>
            </w:r>
          </w:p>
        </w:tc>
        <w:tc>
          <w:tcPr>
            <w:tcW w:w="1379"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CÓDIGO</w:t>
            </w:r>
          </w:p>
        </w:tc>
        <w:tc>
          <w:tcPr>
            <w:tcW w:w="1414"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CALZADA</w:t>
            </w:r>
          </w:p>
        </w:tc>
        <w:tc>
          <w:tcPr>
            <w:tcW w:w="1280"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TIPO</w:t>
            </w:r>
          </w:p>
        </w:tc>
        <w:tc>
          <w:tcPr>
            <w:tcW w:w="1365"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CANTIDAD</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K24+780.000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K25+210.000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K25+230.000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K25+190.000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K25+200.000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K25+310.000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K25+340.000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K25+350.000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SI-06</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K25+445.000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SP-13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K25+460.000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SI-06</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K25+470.000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K25+480.000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SI-05B</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K25+500.000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K25+545.000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K25+500.000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K25+595.000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K25+600.000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K25+705.000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SP-13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K26+200.000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K26+280.000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SI-06</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K26+290.000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K26+300.000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SI-05B</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K26+330.000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K26+350.000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SP-20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K26+600.000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K26+570.000</w:t>
            </w:r>
          </w:p>
        </w:tc>
        <w:tc>
          <w:tcPr>
            <w:tcW w:w="1379" w:type="dxa"/>
            <w:noWrap/>
            <w:hideMark/>
          </w:tcPr>
          <w:p w:rsidR="008B3453" w:rsidRPr="008B3453" w:rsidRDefault="008B3453" w:rsidP="008B3453">
            <w:pPr>
              <w:contextualSpacing w:val="0"/>
              <w:jc w:val="center"/>
              <w:rPr>
                <w:iCs w:val="0"/>
                <w:lang w:eastAsia="es-CO"/>
              </w:rPr>
            </w:pPr>
            <w:r w:rsidRPr="008B3453">
              <w:rPr>
                <w:iCs w:val="0"/>
                <w:lang w:eastAsia="es-CO"/>
              </w:rPr>
              <w:t>SP-20</w:t>
            </w:r>
          </w:p>
        </w:tc>
        <w:tc>
          <w:tcPr>
            <w:tcW w:w="1414" w:type="dxa"/>
            <w:noWrap/>
            <w:hideMark/>
          </w:tcPr>
          <w:p w:rsidR="008B3453" w:rsidRPr="008B3453" w:rsidRDefault="008B3453" w:rsidP="008B3453">
            <w:pPr>
              <w:contextualSpacing w:val="0"/>
              <w:jc w:val="center"/>
              <w:rPr>
                <w:iCs w:val="0"/>
                <w:lang w:eastAsia="es-CO"/>
              </w:rPr>
            </w:pPr>
            <w:r w:rsidRPr="008B3453">
              <w:rPr>
                <w:iCs w:val="0"/>
                <w:lang w:eastAsia="es-CO"/>
              </w:rPr>
              <w:t>DERECHA</w:t>
            </w:r>
          </w:p>
        </w:tc>
        <w:tc>
          <w:tcPr>
            <w:tcW w:w="1280" w:type="dxa"/>
            <w:noWrap/>
            <w:hideMark/>
          </w:tcPr>
          <w:p w:rsidR="008B3453" w:rsidRPr="008B3453" w:rsidRDefault="008B3453" w:rsidP="008B3453">
            <w:pPr>
              <w:contextualSpacing w:val="0"/>
              <w:jc w:val="center"/>
              <w:rPr>
                <w:iCs w:val="0"/>
                <w:lang w:eastAsia="es-CO"/>
              </w:rPr>
            </w:pPr>
            <w:r w:rsidRPr="008B3453">
              <w:rPr>
                <w:iCs w:val="0"/>
                <w:lang w:eastAsia="es-CO"/>
              </w:rPr>
              <w:t>SENCILLA</w:t>
            </w:r>
          </w:p>
        </w:tc>
        <w:tc>
          <w:tcPr>
            <w:tcW w:w="1370" w:type="dxa"/>
            <w:noWrap/>
            <w:hideMark/>
          </w:tcPr>
          <w:p w:rsidR="008B3453" w:rsidRPr="008B3453" w:rsidRDefault="008B3453" w:rsidP="008B3453">
            <w:pPr>
              <w:contextualSpacing w:val="0"/>
              <w:jc w:val="center"/>
              <w:rPr>
                <w:iCs w:val="0"/>
                <w:lang w:eastAsia="es-CO"/>
              </w:rPr>
            </w:pPr>
            <w:r w:rsidRPr="008B3453">
              <w:rPr>
                <w:iCs w:val="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K26+630.000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K26+610.000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K26+690.000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K27+030.000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K27+450.000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SI-05B</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K27+460.000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K27+475.000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SI-06</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315"/>
          <w:jc w:val="center"/>
        </w:trPr>
        <w:tc>
          <w:tcPr>
            <w:tcW w:w="6970" w:type="dxa"/>
            <w:gridSpan w:val="5"/>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lastRenderedPageBreak/>
              <w:t>PALMAR DE VARELA-SABANAGRANDE</w:t>
            </w:r>
          </w:p>
        </w:tc>
      </w:tr>
      <w:tr w:rsidR="008B3453" w:rsidRPr="008B3453" w:rsidTr="008B3453">
        <w:trPr>
          <w:trHeight w:val="300"/>
          <w:jc w:val="center"/>
        </w:trPr>
        <w:tc>
          <w:tcPr>
            <w:tcW w:w="1532"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ABSCISA</w:t>
            </w:r>
          </w:p>
        </w:tc>
        <w:tc>
          <w:tcPr>
            <w:tcW w:w="1379"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CÓDIGO</w:t>
            </w:r>
          </w:p>
        </w:tc>
        <w:tc>
          <w:tcPr>
            <w:tcW w:w="1414"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CALZADA</w:t>
            </w:r>
          </w:p>
        </w:tc>
        <w:tc>
          <w:tcPr>
            <w:tcW w:w="1280"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TIPO</w:t>
            </w:r>
          </w:p>
        </w:tc>
        <w:tc>
          <w:tcPr>
            <w:tcW w:w="1365"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CANTIDAD</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K27+475.000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K27+490.000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K27+510.000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SP-20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K27+545.000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K27+620.000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K27+630.000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K27+640.000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K27+650.000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K27+675.000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K28+000.000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K28+030.000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K28+075.000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K28+120.000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K28+160.000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SP-20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K28+190.000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SI-06</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K28+200.000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300"/>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K28+210.000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SI-05B</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bl>
    <w:p w:rsidR="009B30BA" w:rsidRDefault="009B30BA" w:rsidP="00E565CD">
      <w:pPr>
        <w:jc w:val="center"/>
      </w:pPr>
    </w:p>
    <w:tbl>
      <w:tblPr>
        <w:tblW w:w="5100" w:type="dxa"/>
        <w:jc w:val="center"/>
        <w:tblCellMar>
          <w:left w:w="70" w:type="dxa"/>
          <w:right w:w="70" w:type="dxa"/>
        </w:tblCellMar>
        <w:tblLook w:val="04A0" w:firstRow="1" w:lastRow="0" w:firstColumn="1" w:lastColumn="0" w:noHBand="0" w:noVBand="1"/>
      </w:tblPr>
      <w:tblGrid>
        <w:gridCol w:w="1398"/>
        <w:gridCol w:w="1175"/>
        <w:gridCol w:w="1302"/>
        <w:gridCol w:w="1225"/>
      </w:tblGrid>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A GLORIETA 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K00+010.000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IZQUIERDO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K00+060.000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IZQUIERDO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K00+110.000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IZQUIERDO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K00+175.000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IZQUIERDO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B GLORIETA 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K00+055.000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SR-30</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IZQ/DER</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2</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K00+075.000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SP-20</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IZQ/DER</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2</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K00+145.000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K00+170.000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C GLORIETA 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K00+160.000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E GLORIETA 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K00+020.000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K00+035.000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lastRenderedPageBreak/>
              <w:t>EJE F GLORIETA 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K00+060.000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G GLORIETA 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K00+010.000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K00+020.000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DOL</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K00+045.000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K00+065.000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SP-20</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K00+080.609</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SR-30</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H GLORIETA 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K00+070.000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bl>
    <w:p w:rsidR="008B3453" w:rsidRDefault="008B3453" w:rsidP="00E65E3D"/>
    <w:p w:rsidR="00E565CD" w:rsidRDefault="00E565CD" w:rsidP="00E565CD">
      <w:pPr>
        <w:jc w:val="center"/>
      </w:pPr>
    </w:p>
    <w:p w:rsidR="00E565CD" w:rsidRPr="00E565CD" w:rsidRDefault="00E565CD" w:rsidP="00E565CD">
      <w:pPr>
        <w:jc w:val="center"/>
        <w:rPr>
          <w:b/>
        </w:rPr>
      </w:pPr>
      <w:r w:rsidRPr="00E565CD">
        <w:rPr>
          <w:b/>
        </w:rPr>
        <w:t>GLORIETA 2</w:t>
      </w:r>
    </w:p>
    <w:p w:rsidR="00E565CD" w:rsidRDefault="00E565CD" w:rsidP="00E565CD">
      <w:pPr>
        <w:jc w:val="center"/>
      </w:pPr>
    </w:p>
    <w:tbl>
      <w:tblPr>
        <w:tblW w:w="5100" w:type="dxa"/>
        <w:jc w:val="center"/>
        <w:tblCellMar>
          <w:left w:w="70" w:type="dxa"/>
          <w:right w:w="70" w:type="dxa"/>
        </w:tblCellMar>
        <w:tblLook w:val="04A0" w:firstRow="1" w:lastRow="0" w:firstColumn="1" w:lastColumn="0" w:noHBand="0" w:noVBand="1"/>
      </w:tblPr>
      <w:tblGrid>
        <w:gridCol w:w="1592"/>
        <w:gridCol w:w="1338"/>
        <w:gridCol w:w="775"/>
        <w:gridCol w:w="1395"/>
      </w:tblGrid>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GLORIETA 2</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K00+020.000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K00+070.000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K00+125.000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K00+175.000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A GLORIETA 2</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K00+000.000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K00+025.000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B GLORIETA 2</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K00+010.000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SI-04</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K00+030.000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C GLORIETA 2</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K00+020.000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K00+035.000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DOL</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K00+045.000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D GLORIETA 2</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K00+010.000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lastRenderedPageBreak/>
              <w:t>EJE E GLORIETA 2</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K00+010.000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K00+025.000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F GLORIETA 2</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K00+015.000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G GLORIETA 2</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K00+000.000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SP-20</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K00+020.000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K00+035.000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DOL</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K00+050.000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H GLORIETA 2</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K00+040.000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bl>
    <w:p w:rsidR="00E565CD" w:rsidRDefault="00E565CD" w:rsidP="00E65E3D"/>
    <w:p w:rsidR="00E565CD" w:rsidRPr="00E565CD" w:rsidRDefault="00E565CD" w:rsidP="00E565CD">
      <w:pPr>
        <w:jc w:val="center"/>
        <w:rPr>
          <w:b/>
        </w:rPr>
      </w:pPr>
      <w:r w:rsidRPr="00E565CD">
        <w:rPr>
          <w:b/>
        </w:rPr>
        <w:t>GLORIETA 3</w:t>
      </w:r>
    </w:p>
    <w:p w:rsidR="00E565CD" w:rsidRDefault="00E565CD" w:rsidP="00E65E3D"/>
    <w:tbl>
      <w:tblPr>
        <w:tblW w:w="5100" w:type="dxa"/>
        <w:jc w:val="center"/>
        <w:tblCellMar>
          <w:left w:w="70" w:type="dxa"/>
          <w:right w:w="70" w:type="dxa"/>
        </w:tblCellMar>
        <w:tblLook w:val="04A0" w:firstRow="1" w:lastRow="0" w:firstColumn="1" w:lastColumn="0" w:noHBand="0" w:noVBand="1"/>
      </w:tblPr>
      <w:tblGrid>
        <w:gridCol w:w="1592"/>
        <w:gridCol w:w="1338"/>
        <w:gridCol w:w="775"/>
        <w:gridCol w:w="1395"/>
      </w:tblGrid>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A GLORIETA 3</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K00+050.000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K00+095.000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K00+155.000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K00+200.000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B GLORIETA 3</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K00+020.000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K00+050.000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C GLORIETA 3</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K00+035.000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D GLORIETA 3</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K00+035.000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K00+065.000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E GLORIETA 3</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K00+060.000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lastRenderedPageBreak/>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F GLORIETA 3</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K00+010.000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K00+040.000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G GLORIETA 3</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K00+030.000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H GLORIETA 3</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K00+010.000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K00+040.000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K00+050.000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SP-20</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I GLORIETA 3</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K00+045.000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bl>
    <w:p w:rsidR="00E565CD" w:rsidRDefault="00E565CD" w:rsidP="00E65E3D"/>
    <w:p w:rsidR="00E565CD" w:rsidRPr="00E565CD" w:rsidRDefault="00E565CD" w:rsidP="00E565CD">
      <w:pPr>
        <w:jc w:val="center"/>
        <w:rPr>
          <w:b/>
        </w:rPr>
      </w:pPr>
      <w:r w:rsidRPr="00E565CD">
        <w:rPr>
          <w:b/>
        </w:rPr>
        <w:t>GLORIETA 4</w:t>
      </w:r>
    </w:p>
    <w:p w:rsidR="00E565CD" w:rsidRDefault="00E565CD" w:rsidP="00E65E3D"/>
    <w:tbl>
      <w:tblPr>
        <w:tblW w:w="5100" w:type="dxa"/>
        <w:jc w:val="center"/>
        <w:tblCellMar>
          <w:left w:w="70" w:type="dxa"/>
          <w:right w:w="70" w:type="dxa"/>
        </w:tblCellMar>
        <w:tblLook w:val="04A0" w:firstRow="1" w:lastRow="0" w:firstColumn="1" w:lastColumn="0" w:noHBand="0" w:noVBand="1"/>
      </w:tblPr>
      <w:tblGrid>
        <w:gridCol w:w="1498"/>
        <w:gridCol w:w="1260"/>
        <w:gridCol w:w="1029"/>
        <w:gridCol w:w="1313"/>
      </w:tblGrid>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A GLORIETA 4</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K00+070.000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K00+160.000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K00+205.000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K00+200.000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B GLORIETA 4</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K00+070.000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SR-30</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IZQ/DER</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2</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K00+085.000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SP-04</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IZQ/DER</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2</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K00+110.000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SP-20</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IZQ/DER</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2</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K00+225.000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K00+280.000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C GLORIETA 4</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K00+155.000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D GLORIETA 4</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K00+045.000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K00+065.000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DOL</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K00+070.000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lastRenderedPageBreak/>
              <w:t>EJE E GLORIETA 4</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K00+070.000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bl>
    <w:p w:rsidR="00E565CD" w:rsidRDefault="00E565CD" w:rsidP="00E65E3D"/>
    <w:tbl>
      <w:tblPr>
        <w:tblW w:w="2460" w:type="dxa"/>
        <w:jc w:val="center"/>
        <w:tblCellMar>
          <w:left w:w="70" w:type="dxa"/>
          <w:right w:w="70" w:type="dxa"/>
        </w:tblCellMar>
        <w:tblLook w:val="04A0" w:firstRow="1" w:lastRow="0" w:firstColumn="1" w:lastColumn="0" w:noHBand="0" w:noVBand="1"/>
      </w:tblPr>
      <w:tblGrid>
        <w:gridCol w:w="1204"/>
        <w:gridCol w:w="1256"/>
      </w:tblGrid>
      <w:tr w:rsidR="00E565CD" w:rsidRPr="00E565CD" w:rsidTr="00E565CD">
        <w:trPr>
          <w:trHeight w:val="255"/>
          <w:jc w:val="center"/>
        </w:trPr>
        <w:tc>
          <w:tcPr>
            <w:tcW w:w="2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GLORIETA 6</w:t>
            </w:r>
          </w:p>
        </w:tc>
      </w:tr>
      <w:tr w:rsidR="00E565CD" w:rsidRPr="00E565CD" w:rsidTr="00E565CD">
        <w:trPr>
          <w:trHeight w:val="255"/>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256"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1256"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3</w:t>
            </w:r>
          </w:p>
        </w:tc>
      </w:tr>
      <w:tr w:rsidR="00E565CD" w:rsidRPr="00E565CD" w:rsidTr="00E565CD">
        <w:trPr>
          <w:trHeight w:val="255"/>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1256"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SP-39</w:t>
            </w:r>
          </w:p>
        </w:tc>
        <w:tc>
          <w:tcPr>
            <w:tcW w:w="1256"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2</w:t>
            </w:r>
          </w:p>
        </w:tc>
      </w:tr>
      <w:tr w:rsidR="00E565CD" w:rsidRPr="00E565CD" w:rsidTr="00E565CD">
        <w:trPr>
          <w:trHeight w:val="255"/>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1256"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2</w:t>
            </w:r>
          </w:p>
        </w:tc>
      </w:tr>
      <w:tr w:rsidR="00E565CD" w:rsidRPr="00E565CD" w:rsidTr="00E565CD">
        <w:trPr>
          <w:trHeight w:val="255"/>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DOL</w:t>
            </w:r>
          </w:p>
        </w:tc>
        <w:tc>
          <w:tcPr>
            <w:tcW w:w="1256"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SR-30</w:t>
            </w:r>
          </w:p>
        </w:tc>
        <w:tc>
          <w:tcPr>
            <w:tcW w:w="1256"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2</w:t>
            </w:r>
          </w:p>
        </w:tc>
      </w:tr>
      <w:tr w:rsidR="00E565CD" w:rsidRPr="00E565CD" w:rsidTr="00E565CD">
        <w:trPr>
          <w:trHeight w:val="255"/>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w:t>
            </w:r>
          </w:p>
        </w:tc>
        <w:tc>
          <w:tcPr>
            <w:tcW w:w="1256"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bl>
    <w:p w:rsidR="00E565CD" w:rsidRDefault="00E565CD" w:rsidP="00E65E3D"/>
    <w:p w:rsidR="009B30BA" w:rsidRDefault="009B30BA" w:rsidP="009B30BA">
      <w:pPr>
        <w:pStyle w:val="Epgrafe1"/>
        <w:jc w:val="center"/>
      </w:pPr>
      <w:bookmarkStart w:id="102" w:name="_Toc370871386"/>
      <w:r>
        <w:t xml:space="preserve">CUADRO N° </w:t>
      </w:r>
      <w:fldSimple w:instr=" STYLEREF 1 \s ">
        <w:r w:rsidR="00511063">
          <w:rPr>
            <w:noProof/>
          </w:rPr>
          <w:t>V</w:t>
        </w:r>
      </w:fldSimple>
      <w:r>
        <w:noBreakHyphen/>
      </w:r>
      <w:fldSimple w:instr=" SEQ CUADRO_N° \* ARABIC \s 1 ">
        <w:r w:rsidR="00511063">
          <w:rPr>
            <w:noProof/>
          </w:rPr>
          <w:t>3</w:t>
        </w:r>
      </w:fldSimple>
      <w:r>
        <w:t xml:space="preserve"> Cantidades de </w:t>
      </w:r>
      <w:r w:rsidR="008B3453">
        <w:t>Delineadores de Curvas Horizontales</w:t>
      </w:r>
      <w:bookmarkEnd w:id="102"/>
    </w:p>
    <w:p w:rsidR="008B3453" w:rsidRDefault="008B3453" w:rsidP="008B3453"/>
    <w:tbl>
      <w:tblPr>
        <w:tblW w:w="5720" w:type="dxa"/>
        <w:jc w:val="center"/>
        <w:tblCellMar>
          <w:left w:w="70" w:type="dxa"/>
          <w:right w:w="70" w:type="dxa"/>
        </w:tblCellMar>
        <w:tblLook w:val="04A0" w:firstRow="1" w:lastRow="0" w:firstColumn="1" w:lastColumn="0" w:noHBand="0" w:noVBand="1"/>
      </w:tblPr>
      <w:tblGrid>
        <w:gridCol w:w="1929"/>
        <w:gridCol w:w="1539"/>
        <w:gridCol w:w="1115"/>
        <w:gridCol w:w="1137"/>
      </w:tblGrid>
      <w:tr w:rsidR="008B3453" w:rsidRPr="008B3453" w:rsidTr="008B3453">
        <w:trPr>
          <w:trHeight w:val="300"/>
          <w:jc w:val="center"/>
        </w:trPr>
        <w:tc>
          <w:tcPr>
            <w:tcW w:w="5720"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8B3453" w:rsidRPr="008B3453" w:rsidRDefault="008B3453" w:rsidP="008B3453">
            <w:pPr>
              <w:contextualSpacing w:val="0"/>
              <w:jc w:val="center"/>
              <w:rPr>
                <w:rFonts w:ascii="Calibri" w:hAnsi="Calibri" w:cs="Times New Roman"/>
                <w:b/>
                <w:bCs/>
                <w:iCs w:val="0"/>
                <w:color w:val="000000"/>
                <w:lang w:eastAsia="es-CO"/>
              </w:rPr>
            </w:pPr>
            <w:r w:rsidRPr="008B3453">
              <w:rPr>
                <w:rFonts w:ascii="Calibri" w:hAnsi="Calibri" w:cs="Times New Roman"/>
                <w:b/>
                <w:bCs/>
                <w:iCs w:val="0"/>
                <w:color w:val="000000"/>
                <w:lang w:eastAsia="es-CO"/>
              </w:rPr>
              <w:t>DELINEADORES DE CURVAS</w:t>
            </w:r>
          </w:p>
        </w:tc>
      </w:tr>
      <w:tr w:rsidR="008B3453" w:rsidRPr="008B3453" w:rsidTr="008B3453">
        <w:trPr>
          <w:trHeight w:val="315"/>
          <w:jc w:val="center"/>
        </w:trPr>
        <w:tc>
          <w:tcPr>
            <w:tcW w:w="1929" w:type="dxa"/>
            <w:tcBorders>
              <w:top w:val="nil"/>
              <w:left w:val="single" w:sz="8" w:space="0" w:color="auto"/>
              <w:bottom w:val="single" w:sz="8" w:space="0" w:color="auto"/>
              <w:right w:val="single" w:sz="4"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b/>
                <w:bCs/>
                <w:iCs w:val="0"/>
                <w:color w:val="000000"/>
                <w:lang w:eastAsia="es-CO"/>
              </w:rPr>
            </w:pPr>
            <w:r w:rsidRPr="008B3453">
              <w:rPr>
                <w:rFonts w:ascii="Calibri" w:hAnsi="Calibri" w:cs="Times New Roman"/>
                <w:b/>
                <w:bCs/>
                <w:iCs w:val="0"/>
                <w:color w:val="000000"/>
                <w:lang w:eastAsia="es-CO"/>
              </w:rPr>
              <w:t>ABSCISA DE INICIO</w:t>
            </w:r>
          </w:p>
        </w:tc>
        <w:tc>
          <w:tcPr>
            <w:tcW w:w="1539" w:type="dxa"/>
            <w:tcBorders>
              <w:top w:val="nil"/>
              <w:left w:val="nil"/>
              <w:bottom w:val="single" w:sz="8" w:space="0" w:color="auto"/>
              <w:right w:val="single" w:sz="4"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b/>
                <w:bCs/>
                <w:iCs w:val="0"/>
                <w:color w:val="000000"/>
                <w:lang w:eastAsia="es-CO"/>
              </w:rPr>
            </w:pPr>
            <w:r w:rsidRPr="008B3453">
              <w:rPr>
                <w:rFonts w:ascii="Calibri" w:hAnsi="Calibri" w:cs="Times New Roman"/>
                <w:b/>
                <w:bCs/>
                <w:iCs w:val="0"/>
                <w:color w:val="000000"/>
                <w:lang w:eastAsia="es-CO"/>
              </w:rPr>
              <w:t>ABSCISA FINAL</w:t>
            </w:r>
          </w:p>
        </w:tc>
        <w:tc>
          <w:tcPr>
            <w:tcW w:w="1115" w:type="dxa"/>
            <w:tcBorders>
              <w:top w:val="nil"/>
              <w:left w:val="nil"/>
              <w:bottom w:val="single" w:sz="8" w:space="0" w:color="auto"/>
              <w:right w:val="single" w:sz="4"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b/>
                <w:bCs/>
                <w:iCs w:val="0"/>
                <w:color w:val="000000"/>
                <w:lang w:eastAsia="es-CO"/>
              </w:rPr>
            </w:pPr>
            <w:r w:rsidRPr="008B3453">
              <w:rPr>
                <w:rFonts w:ascii="Calibri" w:hAnsi="Calibri" w:cs="Times New Roman"/>
                <w:b/>
                <w:bCs/>
                <w:iCs w:val="0"/>
                <w:color w:val="000000"/>
                <w:lang w:eastAsia="es-CO"/>
              </w:rPr>
              <w:t>CANTIDAD</w:t>
            </w:r>
          </w:p>
        </w:tc>
        <w:tc>
          <w:tcPr>
            <w:tcW w:w="1137" w:type="dxa"/>
            <w:tcBorders>
              <w:top w:val="nil"/>
              <w:left w:val="nil"/>
              <w:bottom w:val="single" w:sz="8" w:space="0" w:color="auto"/>
              <w:right w:val="single" w:sz="8"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b/>
                <w:bCs/>
                <w:iCs w:val="0"/>
                <w:color w:val="000000"/>
                <w:lang w:eastAsia="es-CO"/>
              </w:rPr>
            </w:pPr>
            <w:r w:rsidRPr="008B3453">
              <w:rPr>
                <w:rFonts w:ascii="Calibri" w:hAnsi="Calibri" w:cs="Times New Roman"/>
                <w:b/>
                <w:bCs/>
                <w:iCs w:val="0"/>
                <w:color w:val="000000"/>
                <w:lang w:eastAsia="es-CO"/>
              </w:rPr>
              <w:t>CALZADA</w:t>
            </w:r>
          </w:p>
        </w:tc>
      </w:tr>
      <w:tr w:rsidR="008B3453" w:rsidRPr="008B3453" w:rsidTr="008B3453">
        <w:trPr>
          <w:trHeight w:val="300"/>
          <w:jc w:val="center"/>
        </w:trPr>
        <w:tc>
          <w:tcPr>
            <w:tcW w:w="1929" w:type="dxa"/>
            <w:tcBorders>
              <w:top w:val="nil"/>
              <w:left w:val="single" w:sz="8"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K20+605.080</w:t>
            </w:r>
          </w:p>
        </w:tc>
        <w:tc>
          <w:tcPr>
            <w:tcW w:w="1539"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K20+874.960</w:t>
            </w:r>
          </w:p>
        </w:tc>
        <w:tc>
          <w:tcPr>
            <w:tcW w:w="1115" w:type="dxa"/>
            <w:tcBorders>
              <w:top w:val="nil"/>
              <w:left w:val="nil"/>
              <w:bottom w:val="single" w:sz="4" w:space="0" w:color="auto"/>
              <w:right w:val="single" w:sz="4" w:space="0" w:color="auto"/>
            </w:tcBorders>
            <w:shd w:val="clear" w:color="auto" w:fill="auto"/>
            <w:noWrap/>
            <w:vAlign w:val="bottom"/>
            <w:hideMark/>
          </w:tcPr>
          <w:p w:rsidR="008B3453" w:rsidRPr="008B3453" w:rsidRDefault="008B3453" w:rsidP="008B3453">
            <w:pPr>
              <w:contextualSpacing w:val="0"/>
              <w:jc w:val="right"/>
              <w:rPr>
                <w:rFonts w:ascii="Calibri" w:hAnsi="Calibri" w:cs="Times New Roman"/>
                <w:iCs w:val="0"/>
                <w:color w:val="000000"/>
                <w:lang w:eastAsia="es-CO"/>
              </w:rPr>
            </w:pPr>
            <w:r w:rsidRPr="008B3453">
              <w:rPr>
                <w:rFonts w:ascii="Calibri" w:hAnsi="Calibri" w:cs="Times New Roman"/>
                <w:iCs w:val="0"/>
                <w:color w:val="000000"/>
                <w:lang w:eastAsia="es-CO"/>
              </w:rPr>
              <w:t>15</w:t>
            </w:r>
          </w:p>
        </w:tc>
        <w:tc>
          <w:tcPr>
            <w:tcW w:w="1137" w:type="dxa"/>
            <w:tcBorders>
              <w:top w:val="nil"/>
              <w:left w:val="nil"/>
              <w:bottom w:val="single" w:sz="4" w:space="0" w:color="auto"/>
              <w:right w:val="single" w:sz="8"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iCs w:val="0"/>
                <w:color w:val="000000"/>
                <w:lang w:eastAsia="es-CO"/>
              </w:rPr>
            </w:pPr>
            <w:r w:rsidRPr="008B3453">
              <w:rPr>
                <w:rFonts w:ascii="Calibri" w:hAnsi="Calibri" w:cs="Times New Roman"/>
                <w:iCs w:val="0"/>
                <w:color w:val="000000"/>
                <w:lang w:eastAsia="es-CO"/>
              </w:rPr>
              <w:t>DERECHA</w:t>
            </w:r>
          </w:p>
        </w:tc>
      </w:tr>
      <w:tr w:rsidR="008B3453" w:rsidRPr="008B3453" w:rsidTr="008B3453">
        <w:trPr>
          <w:trHeight w:val="300"/>
          <w:jc w:val="center"/>
        </w:trPr>
        <w:tc>
          <w:tcPr>
            <w:tcW w:w="1929" w:type="dxa"/>
            <w:tcBorders>
              <w:top w:val="nil"/>
              <w:left w:val="single" w:sz="8"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K21+368.500</w:t>
            </w:r>
          </w:p>
        </w:tc>
        <w:tc>
          <w:tcPr>
            <w:tcW w:w="1539"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K21+642.550</w:t>
            </w:r>
          </w:p>
        </w:tc>
        <w:tc>
          <w:tcPr>
            <w:tcW w:w="1115" w:type="dxa"/>
            <w:tcBorders>
              <w:top w:val="nil"/>
              <w:left w:val="nil"/>
              <w:bottom w:val="single" w:sz="4" w:space="0" w:color="auto"/>
              <w:right w:val="single" w:sz="4" w:space="0" w:color="auto"/>
            </w:tcBorders>
            <w:shd w:val="clear" w:color="auto" w:fill="auto"/>
            <w:noWrap/>
            <w:vAlign w:val="bottom"/>
            <w:hideMark/>
          </w:tcPr>
          <w:p w:rsidR="008B3453" w:rsidRPr="008B3453" w:rsidRDefault="008B3453" w:rsidP="008B3453">
            <w:pPr>
              <w:contextualSpacing w:val="0"/>
              <w:jc w:val="right"/>
              <w:rPr>
                <w:rFonts w:ascii="Calibri" w:hAnsi="Calibri" w:cs="Times New Roman"/>
                <w:iCs w:val="0"/>
                <w:color w:val="000000"/>
                <w:lang w:eastAsia="es-CO"/>
              </w:rPr>
            </w:pPr>
            <w:r w:rsidRPr="008B3453">
              <w:rPr>
                <w:rFonts w:ascii="Calibri" w:hAnsi="Calibri" w:cs="Times New Roman"/>
                <w:iCs w:val="0"/>
                <w:color w:val="000000"/>
                <w:lang w:eastAsia="es-CO"/>
              </w:rPr>
              <w:t>11</w:t>
            </w:r>
          </w:p>
        </w:tc>
        <w:tc>
          <w:tcPr>
            <w:tcW w:w="1137" w:type="dxa"/>
            <w:tcBorders>
              <w:top w:val="nil"/>
              <w:left w:val="nil"/>
              <w:bottom w:val="single" w:sz="4" w:space="0" w:color="auto"/>
              <w:right w:val="single" w:sz="8"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iCs w:val="0"/>
                <w:color w:val="000000"/>
                <w:lang w:eastAsia="es-CO"/>
              </w:rPr>
            </w:pPr>
            <w:r w:rsidRPr="008B3453">
              <w:rPr>
                <w:rFonts w:ascii="Calibri" w:hAnsi="Calibri" w:cs="Times New Roman"/>
                <w:iCs w:val="0"/>
                <w:color w:val="000000"/>
                <w:lang w:eastAsia="es-CO"/>
              </w:rPr>
              <w:t>IZQUIERDA</w:t>
            </w:r>
          </w:p>
        </w:tc>
      </w:tr>
      <w:tr w:rsidR="008B3453" w:rsidRPr="008B3453" w:rsidTr="008B3453">
        <w:trPr>
          <w:trHeight w:val="300"/>
          <w:jc w:val="center"/>
        </w:trPr>
        <w:tc>
          <w:tcPr>
            <w:tcW w:w="1929" w:type="dxa"/>
            <w:tcBorders>
              <w:top w:val="nil"/>
              <w:left w:val="single" w:sz="8"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K22+720.000</w:t>
            </w:r>
          </w:p>
        </w:tc>
        <w:tc>
          <w:tcPr>
            <w:tcW w:w="1539"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K22+910.750</w:t>
            </w:r>
          </w:p>
        </w:tc>
        <w:tc>
          <w:tcPr>
            <w:tcW w:w="1115" w:type="dxa"/>
            <w:tcBorders>
              <w:top w:val="nil"/>
              <w:left w:val="nil"/>
              <w:bottom w:val="single" w:sz="4" w:space="0" w:color="auto"/>
              <w:right w:val="single" w:sz="4" w:space="0" w:color="auto"/>
            </w:tcBorders>
            <w:shd w:val="clear" w:color="auto" w:fill="auto"/>
            <w:noWrap/>
            <w:vAlign w:val="bottom"/>
            <w:hideMark/>
          </w:tcPr>
          <w:p w:rsidR="008B3453" w:rsidRPr="008B3453" w:rsidRDefault="008B3453" w:rsidP="008B3453">
            <w:pPr>
              <w:contextualSpacing w:val="0"/>
              <w:jc w:val="right"/>
              <w:rPr>
                <w:rFonts w:ascii="Calibri" w:hAnsi="Calibri" w:cs="Times New Roman"/>
                <w:iCs w:val="0"/>
                <w:color w:val="000000"/>
                <w:lang w:eastAsia="es-CO"/>
              </w:rPr>
            </w:pPr>
            <w:r w:rsidRPr="008B3453">
              <w:rPr>
                <w:rFonts w:ascii="Calibri" w:hAnsi="Calibri" w:cs="Times New Roman"/>
                <w:iCs w:val="0"/>
                <w:color w:val="000000"/>
                <w:lang w:eastAsia="es-CO"/>
              </w:rPr>
              <w:t>12</w:t>
            </w:r>
          </w:p>
        </w:tc>
        <w:tc>
          <w:tcPr>
            <w:tcW w:w="1137" w:type="dxa"/>
            <w:tcBorders>
              <w:top w:val="nil"/>
              <w:left w:val="nil"/>
              <w:bottom w:val="single" w:sz="4" w:space="0" w:color="auto"/>
              <w:right w:val="single" w:sz="8"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iCs w:val="0"/>
                <w:color w:val="000000"/>
                <w:lang w:eastAsia="es-CO"/>
              </w:rPr>
            </w:pPr>
            <w:r w:rsidRPr="008B3453">
              <w:rPr>
                <w:rFonts w:ascii="Calibri" w:hAnsi="Calibri" w:cs="Times New Roman"/>
                <w:iCs w:val="0"/>
                <w:color w:val="000000"/>
                <w:lang w:eastAsia="es-CO"/>
              </w:rPr>
              <w:t>DERECHA</w:t>
            </w:r>
          </w:p>
        </w:tc>
      </w:tr>
      <w:tr w:rsidR="008B3453" w:rsidRPr="008B3453" w:rsidTr="008B3453">
        <w:trPr>
          <w:trHeight w:val="300"/>
          <w:jc w:val="center"/>
        </w:trPr>
        <w:tc>
          <w:tcPr>
            <w:tcW w:w="1929" w:type="dxa"/>
            <w:tcBorders>
              <w:top w:val="nil"/>
              <w:left w:val="single" w:sz="8"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K23+190.000</w:t>
            </w:r>
          </w:p>
        </w:tc>
        <w:tc>
          <w:tcPr>
            <w:tcW w:w="1539"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K23+318.803</w:t>
            </w:r>
          </w:p>
        </w:tc>
        <w:tc>
          <w:tcPr>
            <w:tcW w:w="1115" w:type="dxa"/>
            <w:tcBorders>
              <w:top w:val="nil"/>
              <w:left w:val="nil"/>
              <w:bottom w:val="single" w:sz="4" w:space="0" w:color="auto"/>
              <w:right w:val="single" w:sz="4" w:space="0" w:color="auto"/>
            </w:tcBorders>
            <w:shd w:val="clear" w:color="auto" w:fill="auto"/>
            <w:noWrap/>
            <w:vAlign w:val="bottom"/>
            <w:hideMark/>
          </w:tcPr>
          <w:p w:rsidR="008B3453" w:rsidRPr="008B3453" w:rsidRDefault="008B3453" w:rsidP="008B3453">
            <w:pPr>
              <w:contextualSpacing w:val="0"/>
              <w:jc w:val="right"/>
              <w:rPr>
                <w:rFonts w:ascii="Calibri" w:hAnsi="Calibri" w:cs="Times New Roman"/>
                <w:iCs w:val="0"/>
                <w:color w:val="000000"/>
                <w:lang w:eastAsia="es-CO"/>
              </w:rPr>
            </w:pPr>
            <w:r w:rsidRPr="008B3453">
              <w:rPr>
                <w:rFonts w:ascii="Calibri" w:hAnsi="Calibri" w:cs="Times New Roman"/>
                <w:iCs w:val="0"/>
                <w:color w:val="000000"/>
                <w:lang w:eastAsia="es-CO"/>
              </w:rPr>
              <w:t>8</w:t>
            </w:r>
          </w:p>
        </w:tc>
        <w:tc>
          <w:tcPr>
            <w:tcW w:w="1137" w:type="dxa"/>
            <w:tcBorders>
              <w:top w:val="nil"/>
              <w:left w:val="nil"/>
              <w:bottom w:val="single" w:sz="4" w:space="0" w:color="auto"/>
              <w:right w:val="single" w:sz="8"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iCs w:val="0"/>
                <w:color w:val="000000"/>
                <w:lang w:eastAsia="es-CO"/>
              </w:rPr>
            </w:pPr>
            <w:r w:rsidRPr="008B3453">
              <w:rPr>
                <w:rFonts w:ascii="Calibri" w:hAnsi="Calibri" w:cs="Times New Roman"/>
                <w:iCs w:val="0"/>
                <w:color w:val="000000"/>
                <w:lang w:eastAsia="es-CO"/>
              </w:rPr>
              <w:t>IZQUIERDA</w:t>
            </w:r>
          </w:p>
        </w:tc>
      </w:tr>
      <w:tr w:rsidR="008B3453" w:rsidRPr="008B3453" w:rsidTr="008B3453">
        <w:trPr>
          <w:trHeight w:val="300"/>
          <w:jc w:val="center"/>
        </w:trPr>
        <w:tc>
          <w:tcPr>
            <w:tcW w:w="1929" w:type="dxa"/>
            <w:tcBorders>
              <w:top w:val="nil"/>
              <w:left w:val="single" w:sz="8"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K24+895.626</w:t>
            </w:r>
          </w:p>
        </w:tc>
        <w:tc>
          <w:tcPr>
            <w:tcW w:w="1539"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K25+083.557</w:t>
            </w:r>
          </w:p>
        </w:tc>
        <w:tc>
          <w:tcPr>
            <w:tcW w:w="1115" w:type="dxa"/>
            <w:tcBorders>
              <w:top w:val="nil"/>
              <w:left w:val="nil"/>
              <w:bottom w:val="single" w:sz="4" w:space="0" w:color="auto"/>
              <w:right w:val="single" w:sz="4" w:space="0" w:color="auto"/>
            </w:tcBorders>
            <w:shd w:val="clear" w:color="auto" w:fill="auto"/>
            <w:noWrap/>
            <w:vAlign w:val="bottom"/>
            <w:hideMark/>
          </w:tcPr>
          <w:p w:rsidR="008B3453" w:rsidRPr="008B3453" w:rsidRDefault="008B3453" w:rsidP="008B3453">
            <w:pPr>
              <w:contextualSpacing w:val="0"/>
              <w:jc w:val="right"/>
              <w:rPr>
                <w:rFonts w:ascii="Calibri" w:hAnsi="Calibri" w:cs="Times New Roman"/>
                <w:iCs w:val="0"/>
                <w:color w:val="000000"/>
                <w:lang w:eastAsia="es-CO"/>
              </w:rPr>
            </w:pPr>
            <w:r w:rsidRPr="008B3453">
              <w:rPr>
                <w:rFonts w:ascii="Calibri" w:hAnsi="Calibri" w:cs="Times New Roman"/>
                <w:iCs w:val="0"/>
                <w:color w:val="000000"/>
                <w:lang w:eastAsia="es-CO"/>
              </w:rPr>
              <w:t>10</w:t>
            </w:r>
          </w:p>
        </w:tc>
        <w:tc>
          <w:tcPr>
            <w:tcW w:w="1137" w:type="dxa"/>
            <w:tcBorders>
              <w:top w:val="nil"/>
              <w:left w:val="nil"/>
              <w:bottom w:val="single" w:sz="4" w:space="0" w:color="auto"/>
              <w:right w:val="single" w:sz="8"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iCs w:val="0"/>
                <w:color w:val="000000"/>
                <w:lang w:eastAsia="es-CO"/>
              </w:rPr>
            </w:pPr>
            <w:r w:rsidRPr="008B3453">
              <w:rPr>
                <w:rFonts w:ascii="Calibri" w:hAnsi="Calibri" w:cs="Times New Roman"/>
                <w:iCs w:val="0"/>
                <w:color w:val="000000"/>
                <w:lang w:eastAsia="es-CO"/>
              </w:rPr>
              <w:t>DERECHA</w:t>
            </w:r>
          </w:p>
        </w:tc>
      </w:tr>
      <w:tr w:rsidR="008B3453" w:rsidRPr="008B3453" w:rsidTr="008B3453">
        <w:trPr>
          <w:trHeight w:val="300"/>
          <w:jc w:val="center"/>
        </w:trPr>
        <w:tc>
          <w:tcPr>
            <w:tcW w:w="1929" w:type="dxa"/>
            <w:tcBorders>
              <w:top w:val="nil"/>
              <w:left w:val="single" w:sz="8"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K25+650.000</w:t>
            </w:r>
          </w:p>
        </w:tc>
        <w:tc>
          <w:tcPr>
            <w:tcW w:w="1539"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K26+310.000</w:t>
            </w:r>
          </w:p>
        </w:tc>
        <w:tc>
          <w:tcPr>
            <w:tcW w:w="1115" w:type="dxa"/>
            <w:tcBorders>
              <w:top w:val="nil"/>
              <w:left w:val="nil"/>
              <w:bottom w:val="single" w:sz="4" w:space="0" w:color="auto"/>
              <w:right w:val="single" w:sz="4" w:space="0" w:color="auto"/>
            </w:tcBorders>
            <w:shd w:val="clear" w:color="auto" w:fill="auto"/>
            <w:noWrap/>
            <w:vAlign w:val="bottom"/>
            <w:hideMark/>
          </w:tcPr>
          <w:p w:rsidR="008B3453" w:rsidRPr="008B3453" w:rsidRDefault="008B3453" w:rsidP="008B3453">
            <w:pPr>
              <w:contextualSpacing w:val="0"/>
              <w:jc w:val="right"/>
              <w:rPr>
                <w:rFonts w:ascii="Calibri" w:hAnsi="Calibri" w:cs="Times New Roman"/>
                <w:iCs w:val="0"/>
                <w:color w:val="000000"/>
                <w:lang w:eastAsia="es-CO"/>
              </w:rPr>
            </w:pPr>
            <w:r w:rsidRPr="008B3453">
              <w:rPr>
                <w:rFonts w:ascii="Calibri" w:hAnsi="Calibri" w:cs="Times New Roman"/>
                <w:iCs w:val="0"/>
                <w:color w:val="000000"/>
                <w:lang w:eastAsia="es-CO"/>
              </w:rPr>
              <w:t>23</w:t>
            </w:r>
          </w:p>
        </w:tc>
        <w:tc>
          <w:tcPr>
            <w:tcW w:w="1137" w:type="dxa"/>
            <w:tcBorders>
              <w:top w:val="nil"/>
              <w:left w:val="nil"/>
              <w:bottom w:val="single" w:sz="4" w:space="0" w:color="auto"/>
              <w:right w:val="single" w:sz="8"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iCs w:val="0"/>
                <w:color w:val="000000"/>
                <w:lang w:eastAsia="es-CO"/>
              </w:rPr>
            </w:pPr>
            <w:r w:rsidRPr="008B3453">
              <w:rPr>
                <w:rFonts w:ascii="Calibri" w:hAnsi="Calibri" w:cs="Times New Roman"/>
                <w:iCs w:val="0"/>
                <w:color w:val="000000"/>
                <w:lang w:eastAsia="es-CO"/>
              </w:rPr>
              <w:t>IZQUIERDA</w:t>
            </w:r>
          </w:p>
        </w:tc>
      </w:tr>
      <w:tr w:rsidR="008B3453" w:rsidRPr="008B3453" w:rsidTr="008B3453">
        <w:trPr>
          <w:trHeight w:val="300"/>
          <w:jc w:val="center"/>
        </w:trPr>
        <w:tc>
          <w:tcPr>
            <w:tcW w:w="1929" w:type="dxa"/>
            <w:tcBorders>
              <w:top w:val="nil"/>
              <w:left w:val="single" w:sz="8"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K27+370.000</w:t>
            </w:r>
          </w:p>
        </w:tc>
        <w:tc>
          <w:tcPr>
            <w:tcW w:w="1539"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K27+430.000</w:t>
            </w:r>
          </w:p>
        </w:tc>
        <w:tc>
          <w:tcPr>
            <w:tcW w:w="1115" w:type="dxa"/>
            <w:tcBorders>
              <w:top w:val="nil"/>
              <w:left w:val="nil"/>
              <w:bottom w:val="single" w:sz="4" w:space="0" w:color="auto"/>
              <w:right w:val="single" w:sz="4" w:space="0" w:color="auto"/>
            </w:tcBorders>
            <w:shd w:val="clear" w:color="auto" w:fill="auto"/>
            <w:noWrap/>
            <w:vAlign w:val="bottom"/>
            <w:hideMark/>
          </w:tcPr>
          <w:p w:rsidR="008B3453" w:rsidRPr="008B3453" w:rsidRDefault="008B3453" w:rsidP="008B3453">
            <w:pPr>
              <w:contextualSpacing w:val="0"/>
              <w:jc w:val="right"/>
              <w:rPr>
                <w:rFonts w:ascii="Calibri" w:hAnsi="Calibri" w:cs="Times New Roman"/>
                <w:iCs w:val="0"/>
                <w:color w:val="000000"/>
                <w:lang w:eastAsia="es-CO"/>
              </w:rPr>
            </w:pPr>
            <w:r w:rsidRPr="008B3453">
              <w:rPr>
                <w:rFonts w:ascii="Calibri" w:hAnsi="Calibri" w:cs="Times New Roman"/>
                <w:iCs w:val="0"/>
                <w:color w:val="000000"/>
                <w:lang w:eastAsia="es-CO"/>
              </w:rPr>
              <w:t>6</w:t>
            </w:r>
          </w:p>
        </w:tc>
        <w:tc>
          <w:tcPr>
            <w:tcW w:w="1137" w:type="dxa"/>
            <w:tcBorders>
              <w:top w:val="nil"/>
              <w:left w:val="nil"/>
              <w:bottom w:val="single" w:sz="4" w:space="0" w:color="auto"/>
              <w:right w:val="single" w:sz="8"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iCs w:val="0"/>
                <w:color w:val="000000"/>
                <w:lang w:eastAsia="es-CO"/>
              </w:rPr>
            </w:pPr>
            <w:r w:rsidRPr="008B3453">
              <w:rPr>
                <w:rFonts w:ascii="Calibri" w:hAnsi="Calibri" w:cs="Times New Roman"/>
                <w:iCs w:val="0"/>
                <w:color w:val="000000"/>
                <w:lang w:eastAsia="es-CO"/>
              </w:rPr>
              <w:t>IZQUIERDA</w:t>
            </w:r>
          </w:p>
        </w:tc>
      </w:tr>
      <w:tr w:rsidR="008B3453" w:rsidRPr="008B3453" w:rsidTr="008B3453">
        <w:trPr>
          <w:trHeight w:val="315"/>
          <w:jc w:val="center"/>
        </w:trPr>
        <w:tc>
          <w:tcPr>
            <w:tcW w:w="1929" w:type="dxa"/>
            <w:tcBorders>
              <w:top w:val="nil"/>
              <w:left w:val="single" w:sz="8" w:space="0" w:color="auto"/>
              <w:bottom w:val="single" w:sz="8"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K27+780.000</w:t>
            </w:r>
          </w:p>
        </w:tc>
        <w:tc>
          <w:tcPr>
            <w:tcW w:w="1539" w:type="dxa"/>
            <w:tcBorders>
              <w:top w:val="nil"/>
              <w:left w:val="nil"/>
              <w:bottom w:val="single" w:sz="8"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K27+940.000</w:t>
            </w:r>
          </w:p>
        </w:tc>
        <w:tc>
          <w:tcPr>
            <w:tcW w:w="1115" w:type="dxa"/>
            <w:tcBorders>
              <w:top w:val="nil"/>
              <w:left w:val="nil"/>
              <w:bottom w:val="single" w:sz="8" w:space="0" w:color="auto"/>
              <w:right w:val="single" w:sz="4" w:space="0" w:color="auto"/>
            </w:tcBorders>
            <w:shd w:val="clear" w:color="auto" w:fill="auto"/>
            <w:noWrap/>
            <w:vAlign w:val="bottom"/>
            <w:hideMark/>
          </w:tcPr>
          <w:p w:rsidR="008B3453" w:rsidRPr="008B3453" w:rsidRDefault="008B3453" w:rsidP="008B3453">
            <w:pPr>
              <w:contextualSpacing w:val="0"/>
              <w:jc w:val="right"/>
              <w:rPr>
                <w:rFonts w:ascii="Calibri" w:hAnsi="Calibri" w:cs="Times New Roman"/>
                <w:iCs w:val="0"/>
                <w:color w:val="000000"/>
                <w:lang w:eastAsia="es-CO"/>
              </w:rPr>
            </w:pPr>
            <w:r w:rsidRPr="008B3453">
              <w:rPr>
                <w:rFonts w:ascii="Calibri" w:hAnsi="Calibri" w:cs="Times New Roman"/>
                <w:iCs w:val="0"/>
                <w:color w:val="000000"/>
                <w:lang w:eastAsia="es-CO"/>
              </w:rPr>
              <w:t>10</w:t>
            </w:r>
          </w:p>
        </w:tc>
        <w:tc>
          <w:tcPr>
            <w:tcW w:w="1137" w:type="dxa"/>
            <w:tcBorders>
              <w:top w:val="nil"/>
              <w:left w:val="nil"/>
              <w:bottom w:val="single" w:sz="8" w:space="0" w:color="auto"/>
              <w:right w:val="single" w:sz="8"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iCs w:val="0"/>
                <w:color w:val="000000"/>
                <w:lang w:eastAsia="es-CO"/>
              </w:rPr>
            </w:pPr>
            <w:r w:rsidRPr="008B3453">
              <w:rPr>
                <w:rFonts w:ascii="Calibri" w:hAnsi="Calibri" w:cs="Times New Roman"/>
                <w:iCs w:val="0"/>
                <w:color w:val="000000"/>
                <w:lang w:eastAsia="es-CO"/>
              </w:rPr>
              <w:t>DERECHA</w:t>
            </w:r>
          </w:p>
        </w:tc>
      </w:tr>
    </w:tbl>
    <w:p w:rsidR="008B3453" w:rsidRDefault="008B3453" w:rsidP="008B3453"/>
    <w:tbl>
      <w:tblPr>
        <w:tblW w:w="5721" w:type="dxa"/>
        <w:jc w:val="center"/>
        <w:tblCellMar>
          <w:left w:w="70" w:type="dxa"/>
          <w:right w:w="70" w:type="dxa"/>
        </w:tblCellMar>
        <w:tblLook w:val="04A0" w:firstRow="1" w:lastRow="0" w:firstColumn="1" w:lastColumn="0" w:noHBand="0" w:noVBand="1"/>
      </w:tblPr>
      <w:tblGrid>
        <w:gridCol w:w="2127"/>
        <w:gridCol w:w="1697"/>
        <w:gridCol w:w="1230"/>
        <w:gridCol w:w="667"/>
      </w:tblGrid>
      <w:tr w:rsidR="006065C1" w:rsidRPr="006065C1" w:rsidTr="006065C1">
        <w:trPr>
          <w:trHeight w:val="300"/>
          <w:jc w:val="center"/>
        </w:trPr>
        <w:tc>
          <w:tcPr>
            <w:tcW w:w="572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065C1" w:rsidRPr="006065C1" w:rsidRDefault="006065C1" w:rsidP="006065C1">
            <w:pPr>
              <w:contextualSpacing w:val="0"/>
              <w:jc w:val="center"/>
              <w:rPr>
                <w:rFonts w:ascii="Calibri" w:hAnsi="Calibri" w:cs="Times New Roman"/>
                <w:b/>
                <w:bCs/>
                <w:iCs w:val="0"/>
                <w:color w:val="000000"/>
                <w:lang w:eastAsia="es-CO"/>
              </w:rPr>
            </w:pPr>
            <w:r w:rsidRPr="006065C1">
              <w:rPr>
                <w:rFonts w:ascii="Calibri" w:hAnsi="Calibri" w:cs="Times New Roman"/>
                <w:b/>
                <w:bCs/>
                <w:iCs w:val="0"/>
                <w:color w:val="000000"/>
                <w:lang w:eastAsia="es-CO"/>
              </w:rPr>
              <w:t>DELINEADORES DE CURVAS EJE A GLORIETA 1</w:t>
            </w:r>
          </w:p>
        </w:tc>
      </w:tr>
      <w:tr w:rsidR="006065C1" w:rsidRPr="006065C1" w:rsidTr="006065C1">
        <w:trPr>
          <w:trHeight w:val="315"/>
          <w:jc w:val="center"/>
        </w:trPr>
        <w:tc>
          <w:tcPr>
            <w:tcW w:w="2127" w:type="dxa"/>
            <w:tcBorders>
              <w:top w:val="nil"/>
              <w:left w:val="single" w:sz="8" w:space="0" w:color="auto"/>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ABSCISA DE INICIO</w:t>
            </w:r>
          </w:p>
        </w:tc>
        <w:tc>
          <w:tcPr>
            <w:tcW w:w="1697"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ABSCISA FINAL</w:t>
            </w:r>
          </w:p>
        </w:tc>
        <w:tc>
          <w:tcPr>
            <w:tcW w:w="1230"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CANTIDAD</w:t>
            </w:r>
          </w:p>
        </w:tc>
        <w:tc>
          <w:tcPr>
            <w:tcW w:w="667" w:type="dxa"/>
            <w:tcBorders>
              <w:top w:val="nil"/>
              <w:left w:val="nil"/>
              <w:bottom w:val="single" w:sz="8"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LADO</w:t>
            </w:r>
          </w:p>
        </w:tc>
      </w:tr>
      <w:tr w:rsidR="006065C1" w:rsidRPr="006065C1" w:rsidTr="006065C1">
        <w:trPr>
          <w:trHeight w:val="300"/>
          <w:jc w:val="center"/>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K0+050.000</w:t>
            </w:r>
          </w:p>
        </w:tc>
        <w:tc>
          <w:tcPr>
            <w:tcW w:w="1697"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K0+060.000</w:t>
            </w:r>
          </w:p>
        </w:tc>
        <w:tc>
          <w:tcPr>
            <w:tcW w:w="1230"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2</w:t>
            </w:r>
          </w:p>
        </w:tc>
        <w:tc>
          <w:tcPr>
            <w:tcW w:w="667"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IZQ</w:t>
            </w:r>
          </w:p>
        </w:tc>
      </w:tr>
      <w:tr w:rsidR="006065C1" w:rsidRPr="006065C1" w:rsidTr="006065C1">
        <w:trPr>
          <w:trHeight w:val="300"/>
          <w:jc w:val="center"/>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K0+095.000</w:t>
            </w:r>
          </w:p>
        </w:tc>
        <w:tc>
          <w:tcPr>
            <w:tcW w:w="1697"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K0+105.000</w:t>
            </w:r>
          </w:p>
        </w:tc>
        <w:tc>
          <w:tcPr>
            <w:tcW w:w="1230"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2</w:t>
            </w:r>
          </w:p>
        </w:tc>
        <w:tc>
          <w:tcPr>
            <w:tcW w:w="667"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IZQ</w:t>
            </w:r>
          </w:p>
        </w:tc>
      </w:tr>
      <w:tr w:rsidR="006065C1" w:rsidRPr="006065C1" w:rsidTr="006065C1">
        <w:trPr>
          <w:trHeight w:val="300"/>
          <w:jc w:val="center"/>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K0+155.000</w:t>
            </w:r>
          </w:p>
        </w:tc>
        <w:tc>
          <w:tcPr>
            <w:tcW w:w="1697"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K0+175.000</w:t>
            </w:r>
          </w:p>
        </w:tc>
        <w:tc>
          <w:tcPr>
            <w:tcW w:w="1230"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2</w:t>
            </w:r>
          </w:p>
        </w:tc>
        <w:tc>
          <w:tcPr>
            <w:tcW w:w="667"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IZQ</w:t>
            </w:r>
          </w:p>
        </w:tc>
      </w:tr>
      <w:tr w:rsidR="006065C1" w:rsidRPr="006065C1" w:rsidTr="006065C1">
        <w:trPr>
          <w:trHeight w:val="315"/>
          <w:jc w:val="center"/>
        </w:trPr>
        <w:tc>
          <w:tcPr>
            <w:tcW w:w="2127" w:type="dxa"/>
            <w:tcBorders>
              <w:top w:val="nil"/>
              <w:left w:val="single" w:sz="8" w:space="0" w:color="auto"/>
              <w:bottom w:val="single" w:sz="8"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K0+255.000</w:t>
            </w:r>
          </w:p>
        </w:tc>
        <w:tc>
          <w:tcPr>
            <w:tcW w:w="1697" w:type="dxa"/>
            <w:tcBorders>
              <w:top w:val="nil"/>
              <w:left w:val="nil"/>
              <w:bottom w:val="single" w:sz="8"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K0+010.000</w:t>
            </w:r>
          </w:p>
        </w:tc>
        <w:tc>
          <w:tcPr>
            <w:tcW w:w="1230"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2</w:t>
            </w:r>
          </w:p>
        </w:tc>
        <w:tc>
          <w:tcPr>
            <w:tcW w:w="667" w:type="dxa"/>
            <w:tcBorders>
              <w:top w:val="nil"/>
              <w:left w:val="nil"/>
              <w:bottom w:val="single" w:sz="8"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IZQ</w:t>
            </w:r>
          </w:p>
        </w:tc>
      </w:tr>
      <w:tr w:rsidR="006065C1" w:rsidRPr="006065C1" w:rsidTr="006065C1">
        <w:trPr>
          <w:trHeight w:val="315"/>
          <w:jc w:val="center"/>
        </w:trPr>
        <w:tc>
          <w:tcPr>
            <w:tcW w:w="2127" w:type="dxa"/>
            <w:tcBorders>
              <w:top w:val="nil"/>
              <w:left w:val="nil"/>
              <w:bottom w:val="single" w:sz="4" w:space="0" w:color="auto"/>
              <w:right w:val="nil"/>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 </w:t>
            </w:r>
          </w:p>
        </w:tc>
        <w:tc>
          <w:tcPr>
            <w:tcW w:w="1697" w:type="dxa"/>
            <w:tcBorders>
              <w:top w:val="nil"/>
              <w:left w:val="nil"/>
              <w:bottom w:val="single" w:sz="4" w:space="0" w:color="auto"/>
              <w:right w:val="nil"/>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 </w:t>
            </w:r>
          </w:p>
        </w:tc>
        <w:tc>
          <w:tcPr>
            <w:tcW w:w="1230" w:type="dxa"/>
            <w:tcBorders>
              <w:top w:val="nil"/>
              <w:left w:val="nil"/>
              <w:bottom w:val="single" w:sz="4" w:space="0" w:color="auto"/>
              <w:right w:val="nil"/>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 </w:t>
            </w:r>
          </w:p>
        </w:tc>
        <w:tc>
          <w:tcPr>
            <w:tcW w:w="667" w:type="dxa"/>
            <w:tcBorders>
              <w:top w:val="nil"/>
              <w:left w:val="nil"/>
              <w:bottom w:val="single" w:sz="4" w:space="0" w:color="auto"/>
              <w:right w:val="nil"/>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 </w:t>
            </w:r>
          </w:p>
        </w:tc>
      </w:tr>
      <w:tr w:rsidR="006065C1" w:rsidRPr="006065C1" w:rsidTr="006065C1">
        <w:trPr>
          <w:trHeight w:val="300"/>
          <w:jc w:val="center"/>
        </w:trPr>
        <w:tc>
          <w:tcPr>
            <w:tcW w:w="572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065C1" w:rsidRPr="006065C1" w:rsidRDefault="006065C1" w:rsidP="006065C1">
            <w:pPr>
              <w:contextualSpacing w:val="0"/>
              <w:jc w:val="center"/>
              <w:rPr>
                <w:rFonts w:ascii="Calibri" w:hAnsi="Calibri" w:cs="Times New Roman"/>
                <w:b/>
                <w:bCs/>
                <w:iCs w:val="0"/>
                <w:color w:val="000000"/>
                <w:lang w:eastAsia="es-CO"/>
              </w:rPr>
            </w:pPr>
            <w:r w:rsidRPr="006065C1">
              <w:rPr>
                <w:rFonts w:ascii="Calibri" w:hAnsi="Calibri" w:cs="Times New Roman"/>
                <w:b/>
                <w:bCs/>
                <w:iCs w:val="0"/>
                <w:color w:val="000000"/>
                <w:lang w:eastAsia="es-CO"/>
              </w:rPr>
              <w:t>DELINEADORES DE CURVAS EJE GLORIETA 2</w:t>
            </w:r>
          </w:p>
        </w:tc>
      </w:tr>
      <w:tr w:rsidR="006065C1" w:rsidRPr="006065C1" w:rsidTr="006065C1">
        <w:trPr>
          <w:trHeight w:val="315"/>
          <w:jc w:val="center"/>
        </w:trPr>
        <w:tc>
          <w:tcPr>
            <w:tcW w:w="2127" w:type="dxa"/>
            <w:tcBorders>
              <w:top w:val="nil"/>
              <w:left w:val="single" w:sz="8" w:space="0" w:color="auto"/>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ABSCISA DE INICIO</w:t>
            </w:r>
          </w:p>
        </w:tc>
        <w:tc>
          <w:tcPr>
            <w:tcW w:w="1697"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ABSCISA FINAL</w:t>
            </w:r>
          </w:p>
        </w:tc>
        <w:tc>
          <w:tcPr>
            <w:tcW w:w="1230"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CANTIDAD</w:t>
            </w:r>
          </w:p>
        </w:tc>
        <w:tc>
          <w:tcPr>
            <w:tcW w:w="667" w:type="dxa"/>
            <w:tcBorders>
              <w:top w:val="nil"/>
              <w:left w:val="nil"/>
              <w:bottom w:val="single" w:sz="8"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LADO</w:t>
            </w:r>
          </w:p>
        </w:tc>
      </w:tr>
      <w:tr w:rsidR="006065C1" w:rsidRPr="006065C1" w:rsidTr="006065C1">
        <w:trPr>
          <w:trHeight w:val="300"/>
          <w:jc w:val="center"/>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K0+030.000</w:t>
            </w:r>
          </w:p>
        </w:tc>
        <w:tc>
          <w:tcPr>
            <w:tcW w:w="1697"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K0+040.000</w:t>
            </w:r>
          </w:p>
        </w:tc>
        <w:tc>
          <w:tcPr>
            <w:tcW w:w="1230"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2</w:t>
            </w:r>
          </w:p>
        </w:tc>
        <w:tc>
          <w:tcPr>
            <w:tcW w:w="667"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DER</w:t>
            </w:r>
          </w:p>
        </w:tc>
      </w:tr>
      <w:tr w:rsidR="006065C1" w:rsidRPr="006065C1" w:rsidTr="006065C1">
        <w:trPr>
          <w:trHeight w:val="315"/>
          <w:jc w:val="center"/>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K0+070.000</w:t>
            </w:r>
          </w:p>
        </w:tc>
        <w:tc>
          <w:tcPr>
            <w:tcW w:w="1697"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K0+080.000</w:t>
            </w:r>
          </w:p>
        </w:tc>
        <w:tc>
          <w:tcPr>
            <w:tcW w:w="1230"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1</w:t>
            </w:r>
          </w:p>
        </w:tc>
        <w:tc>
          <w:tcPr>
            <w:tcW w:w="667"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DER</w:t>
            </w:r>
          </w:p>
        </w:tc>
      </w:tr>
      <w:tr w:rsidR="006065C1" w:rsidRPr="006065C1" w:rsidTr="006065C1">
        <w:trPr>
          <w:trHeight w:val="300"/>
          <w:jc w:val="center"/>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K0+130.000</w:t>
            </w:r>
          </w:p>
        </w:tc>
        <w:tc>
          <w:tcPr>
            <w:tcW w:w="1697"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K0+140.000</w:t>
            </w:r>
          </w:p>
        </w:tc>
        <w:tc>
          <w:tcPr>
            <w:tcW w:w="1230"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2</w:t>
            </w:r>
          </w:p>
        </w:tc>
        <w:tc>
          <w:tcPr>
            <w:tcW w:w="667"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DER</w:t>
            </w:r>
          </w:p>
        </w:tc>
      </w:tr>
      <w:tr w:rsidR="006065C1" w:rsidRPr="006065C1" w:rsidTr="006065C1">
        <w:trPr>
          <w:trHeight w:val="315"/>
          <w:jc w:val="center"/>
        </w:trPr>
        <w:tc>
          <w:tcPr>
            <w:tcW w:w="2127" w:type="dxa"/>
            <w:tcBorders>
              <w:top w:val="nil"/>
              <w:left w:val="single" w:sz="8" w:space="0" w:color="auto"/>
              <w:bottom w:val="single" w:sz="8"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K0+170.000</w:t>
            </w:r>
          </w:p>
        </w:tc>
        <w:tc>
          <w:tcPr>
            <w:tcW w:w="1697" w:type="dxa"/>
            <w:tcBorders>
              <w:top w:val="nil"/>
              <w:left w:val="nil"/>
              <w:bottom w:val="single" w:sz="8"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K0+180.000</w:t>
            </w:r>
          </w:p>
        </w:tc>
        <w:tc>
          <w:tcPr>
            <w:tcW w:w="1230"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1</w:t>
            </w:r>
          </w:p>
        </w:tc>
        <w:tc>
          <w:tcPr>
            <w:tcW w:w="667" w:type="dxa"/>
            <w:tcBorders>
              <w:top w:val="nil"/>
              <w:left w:val="nil"/>
              <w:bottom w:val="single" w:sz="8"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DER</w:t>
            </w:r>
          </w:p>
        </w:tc>
      </w:tr>
      <w:tr w:rsidR="006065C1" w:rsidRPr="006065C1" w:rsidTr="006065C1">
        <w:trPr>
          <w:trHeight w:val="315"/>
          <w:jc w:val="center"/>
        </w:trPr>
        <w:tc>
          <w:tcPr>
            <w:tcW w:w="2127" w:type="dxa"/>
            <w:tcBorders>
              <w:top w:val="nil"/>
              <w:left w:val="nil"/>
              <w:bottom w:val="single" w:sz="4" w:space="0" w:color="auto"/>
              <w:right w:val="nil"/>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 </w:t>
            </w:r>
          </w:p>
        </w:tc>
        <w:tc>
          <w:tcPr>
            <w:tcW w:w="1697" w:type="dxa"/>
            <w:tcBorders>
              <w:top w:val="nil"/>
              <w:left w:val="nil"/>
              <w:bottom w:val="single" w:sz="4" w:space="0" w:color="auto"/>
              <w:right w:val="nil"/>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 </w:t>
            </w:r>
          </w:p>
        </w:tc>
        <w:tc>
          <w:tcPr>
            <w:tcW w:w="1230" w:type="dxa"/>
            <w:tcBorders>
              <w:top w:val="nil"/>
              <w:left w:val="nil"/>
              <w:bottom w:val="single" w:sz="4" w:space="0" w:color="auto"/>
              <w:right w:val="nil"/>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 </w:t>
            </w:r>
          </w:p>
        </w:tc>
        <w:tc>
          <w:tcPr>
            <w:tcW w:w="667" w:type="dxa"/>
            <w:tcBorders>
              <w:top w:val="nil"/>
              <w:left w:val="nil"/>
              <w:bottom w:val="single" w:sz="4" w:space="0" w:color="auto"/>
              <w:right w:val="nil"/>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 </w:t>
            </w:r>
          </w:p>
        </w:tc>
      </w:tr>
      <w:tr w:rsidR="006065C1" w:rsidRPr="006065C1" w:rsidTr="006065C1">
        <w:trPr>
          <w:trHeight w:val="300"/>
          <w:jc w:val="center"/>
        </w:trPr>
        <w:tc>
          <w:tcPr>
            <w:tcW w:w="572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065C1" w:rsidRPr="006065C1" w:rsidRDefault="006065C1" w:rsidP="006065C1">
            <w:pPr>
              <w:contextualSpacing w:val="0"/>
              <w:jc w:val="center"/>
              <w:rPr>
                <w:rFonts w:ascii="Calibri" w:hAnsi="Calibri" w:cs="Times New Roman"/>
                <w:b/>
                <w:bCs/>
                <w:iCs w:val="0"/>
                <w:color w:val="000000"/>
                <w:lang w:eastAsia="es-CO"/>
              </w:rPr>
            </w:pPr>
            <w:r w:rsidRPr="006065C1">
              <w:rPr>
                <w:rFonts w:ascii="Calibri" w:hAnsi="Calibri" w:cs="Times New Roman"/>
                <w:b/>
                <w:bCs/>
                <w:iCs w:val="0"/>
                <w:color w:val="000000"/>
                <w:lang w:eastAsia="es-CO"/>
              </w:rPr>
              <w:lastRenderedPageBreak/>
              <w:t>DELINEADORES DE CURVAS EJE A GLORIETA 3</w:t>
            </w:r>
          </w:p>
        </w:tc>
      </w:tr>
      <w:tr w:rsidR="006065C1" w:rsidRPr="006065C1" w:rsidTr="006065C1">
        <w:trPr>
          <w:trHeight w:val="315"/>
          <w:jc w:val="center"/>
        </w:trPr>
        <w:tc>
          <w:tcPr>
            <w:tcW w:w="2127" w:type="dxa"/>
            <w:tcBorders>
              <w:top w:val="nil"/>
              <w:left w:val="single" w:sz="8" w:space="0" w:color="auto"/>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ABSCISA DE INICIO</w:t>
            </w:r>
          </w:p>
        </w:tc>
        <w:tc>
          <w:tcPr>
            <w:tcW w:w="1697"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ABSCISA FINAL</w:t>
            </w:r>
          </w:p>
        </w:tc>
        <w:tc>
          <w:tcPr>
            <w:tcW w:w="1230"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CANTIDAD</w:t>
            </w:r>
          </w:p>
        </w:tc>
        <w:tc>
          <w:tcPr>
            <w:tcW w:w="667" w:type="dxa"/>
            <w:tcBorders>
              <w:top w:val="nil"/>
              <w:left w:val="nil"/>
              <w:bottom w:val="single" w:sz="8"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LADO</w:t>
            </w:r>
          </w:p>
        </w:tc>
      </w:tr>
      <w:tr w:rsidR="006065C1" w:rsidRPr="006065C1" w:rsidTr="006065C1">
        <w:trPr>
          <w:trHeight w:val="300"/>
          <w:jc w:val="center"/>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K0+050.000</w:t>
            </w:r>
          </w:p>
        </w:tc>
        <w:tc>
          <w:tcPr>
            <w:tcW w:w="1697"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K0+060.000</w:t>
            </w:r>
          </w:p>
        </w:tc>
        <w:tc>
          <w:tcPr>
            <w:tcW w:w="1230"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1</w:t>
            </w:r>
          </w:p>
        </w:tc>
        <w:tc>
          <w:tcPr>
            <w:tcW w:w="667"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DER</w:t>
            </w:r>
          </w:p>
        </w:tc>
      </w:tr>
      <w:tr w:rsidR="006065C1" w:rsidRPr="006065C1" w:rsidTr="006065C1">
        <w:trPr>
          <w:trHeight w:val="300"/>
          <w:jc w:val="center"/>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K0+090.000</w:t>
            </w:r>
          </w:p>
        </w:tc>
        <w:tc>
          <w:tcPr>
            <w:tcW w:w="1697"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K0+115.000</w:t>
            </w:r>
          </w:p>
        </w:tc>
        <w:tc>
          <w:tcPr>
            <w:tcW w:w="1230"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2</w:t>
            </w:r>
          </w:p>
        </w:tc>
        <w:tc>
          <w:tcPr>
            <w:tcW w:w="667"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DER</w:t>
            </w:r>
          </w:p>
        </w:tc>
      </w:tr>
      <w:tr w:rsidR="006065C1" w:rsidRPr="006065C1" w:rsidTr="006065C1">
        <w:trPr>
          <w:trHeight w:val="300"/>
          <w:jc w:val="center"/>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K0+150.000</w:t>
            </w:r>
          </w:p>
        </w:tc>
        <w:tc>
          <w:tcPr>
            <w:tcW w:w="1697"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K0+170.000</w:t>
            </w:r>
          </w:p>
        </w:tc>
        <w:tc>
          <w:tcPr>
            <w:tcW w:w="1230"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1</w:t>
            </w:r>
          </w:p>
        </w:tc>
        <w:tc>
          <w:tcPr>
            <w:tcW w:w="667"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DER</w:t>
            </w:r>
          </w:p>
        </w:tc>
      </w:tr>
      <w:tr w:rsidR="006065C1" w:rsidRPr="006065C1" w:rsidTr="006065C1">
        <w:trPr>
          <w:trHeight w:val="315"/>
          <w:jc w:val="center"/>
        </w:trPr>
        <w:tc>
          <w:tcPr>
            <w:tcW w:w="2127" w:type="dxa"/>
            <w:tcBorders>
              <w:top w:val="nil"/>
              <w:left w:val="single" w:sz="8" w:space="0" w:color="auto"/>
              <w:bottom w:val="single" w:sz="8"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K0+200.000</w:t>
            </w:r>
          </w:p>
        </w:tc>
        <w:tc>
          <w:tcPr>
            <w:tcW w:w="1697" w:type="dxa"/>
            <w:tcBorders>
              <w:top w:val="nil"/>
              <w:left w:val="nil"/>
              <w:bottom w:val="single" w:sz="8"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K0+220.000</w:t>
            </w:r>
          </w:p>
        </w:tc>
        <w:tc>
          <w:tcPr>
            <w:tcW w:w="1230"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2</w:t>
            </w:r>
          </w:p>
        </w:tc>
        <w:tc>
          <w:tcPr>
            <w:tcW w:w="667" w:type="dxa"/>
            <w:tcBorders>
              <w:top w:val="nil"/>
              <w:left w:val="nil"/>
              <w:bottom w:val="single" w:sz="8"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DER</w:t>
            </w:r>
          </w:p>
        </w:tc>
      </w:tr>
    </w:tbl>
    <w:p w:rsidR="008B3453" w:rsidRPr="008B3453" w:rsidRDefault="008B3453" w:rsidP="008B3453"/>
    <w:tbl>
      <w:tblPr>
        <w:tblW w:w="4801" w:type="dxa"/>
        <w:jc w:val="center"/>
        <w:tblCellMar>
          <w:left w:w="70" w:type="dxa"/>
          <w:right w:w="70" w:type="dxa"/>
        </w:tblCellMar>
        <w:tblLook w:val="04A0" w:firstRow="1" w:lastRow="0" w:firstColumn="1" w:lastColumn="0" w:noHBand="0" w:noVBand="1"/>
      </w:tblPr>
      <w:tblGrid>
        <w:gridCol w:w="1785"/>
        <w:gridCol w:w="1424"/>
        <w:gridCol w:w="1113"/>
        <w:gridCol w:w="654"/>
      </w:tblGrid>
      <w:tr w:rsidR="006065C1" w:rsidRPr="006065C1" w:rsidTr="006065C1">
        <w:trPr>
          <w:trHeight w:val="300"/>
          <w:jc w:val="center"/>
        </w:trPr>
        <w:tc>
          <w:tcPr>
            <w:tcW w:w="480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065C1" w:rsidRPr="006065C1" w:rsidRDefault="006065C1" w:rsidP="006065C1">
            <w:pPr>
              <w:contextualSpacing w:val="0"/>
              <w:jc w:val="center"/>
              <w:rPr>
                <w:rFonts w:ascii="Calibri" w:hAnsi="Calibri" w:cs="Times New Roman"/>
                <w:b/>
                <w:bCs/>
                <w:iCs w:val="0"/>
                <w:color w:val="000000"/>
                <w:lang w:eastAsia="es-CO"/>
              </w:rPr>
            </w:pPr>
            <w:r w:rsidRPr="006065C1">
              <w:rPr>
                <w:rFonts w:ascii="Calibri" w:hAnsi="Calibri" w:cs="Times New Roman"/>
                <w:b/>
                <w:bCs/>
                <w:iCs w:val="0"/>
                <w:color w:val="000000"/>
                <w:lang w:eastAsia="es-CO"/>
              </w:rPr>
              <w:t>DELINEADORES DE CURVAS EJE A GLORIETA 4</w:t>
            </w:r>
          </w:p>
        </w:tc>
      </w:tr>
      <w:tr w:rsidR="006065C1" w:rsidRPr="006065C1" w:rsidTr="006065C1">
        <w:trPr>
          <w:trHeight w:val="315"/>
          <w:jc w:val="center"/>
        </w:trPr>
        <w:tc>
          <w:tcPr>
            <w:tcW w:w="1785" w:type="dxa"/>
            <w:tcBorders>
              <w:top w:val="nil"/>
              <w:left w:val="single" w:sz="8" w:space="0" w:color="auto"/>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ABSCISA DE INICIO</w:t>
            </w:r>
          </w:p>
        </w:tc>
        <w:tc>
          <w:tcPr>
            <w:tcW w:w="1424"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ABSCISA FINAL</w:t>
            </w:r>
          </w:p>
        </w:tc>
        <w:tc>
          <w:tcPr>
            <w:tcW w:w="1032"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CANTIDAD</w:t>
            </w:r>
          </w:p>
        </w:tc>
        <w:tc>
          <w:tcPr>
            <w:tcW w:w="560" w:type="dxa"/>
            <w:tcBorders>
              <w:top w:val="nil"/>
              <w:left w:val="nil"/>
              <w:bottom w:val="single" w:sz="8"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LADO</w:t>
            </w:r>
          </w:p>
        </w:tc>
      </w:tr>
      <w:tr w:rsidR="006065C1" w:rsidRPr="006065C1" w:rsidTr="006065C1">
        <w:trPr>
          <w:trHeight w:val="300"/>
          <w:jc w:val="center"/>
        </w:trPr>
        <w:tc>
          <w:tcPr>
            <w:tcW w:w="1785"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K0+050.000</w:t>
            </w:r>
          </w:p>
        </w:tc>
        <w:tc>
          <w:tcPr>
            <w:tcW w:w="1424"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K0+070.000</w:t>
            </w:r>
          </w:p>
        </w:tc>
        <w:tc>
          <w:tcPr>
            <w:tcW w:w="1032"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2</w:t>
            </w:r>
          </w:p>
        </w:tc>
        <w:tc>
          <w:tcPr>
            <w:tcW w:w="560"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IZQ</w:t>
            </w:r>
          </w:p>
        </w:tc>
      </w:tr>
      <w:tr w:rsidR="006065C1" w:rsidRPr="006065C1" w:rsidTr="006065C1">
        <w:trPr>
          <w:trHeight w:val="300"/>
          <w:jc w:val="center"/>
        </w:trPr>
        <w:tc>
          <w:tcPr>
            <w:tcW w:w="1785"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K0+140.000</w:t>
            </w:r>
          </w:p>
        </w:tc>
        <w:tc>
          <w:tcPr>
            <w:tcW w:w="1424"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K0+160.000</w:t>
            </w:r>
          </w:p>
        </w:tc>
        <w:tc>
          <w:tcPr>
            <w:tcW w:w="1032"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2</w:t>
            </w:r>
          </w:p>
        </w:tc>
        <w:tc>
          <w:tcPr>
            <w:tcW w:w="560"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IZQ</w:t>
            </w:r>
          </w:p>
        </w:tc>
      </w:tr>
      <w:tr w:rsidR="006065C1" w:rsidRPr="006065C1" w:rsidTr="006065C1">
        <w:trPr>
          <w:trHeight w:val="315"/>
          <w:jc w:val="center"/>
        </w:trPr>
        <w:tc>
          <w:tcPr>
            <w:tcW w:w="1785" w:type="dxa"/>
            <w:tcBorders>
              <w:top w:val="nil"/>
              <w:left w:val="single" w:sz="8" w:space="0" w:color="auto"/>
              <w:bottom w:val="nil"/>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K0+200.000</w:t>
            </w:r>
          </w:p>
        </w:tc>
        <w:tc>
          <w:tcPr>
            <w:tcW w:w="1424" w:type="dxa"/>
            <w:tcBorders>
              <w:top w:val="nil"/>
              <w:left w:val="nil"/>
              <w:bottom w:val="nil"/>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K0+210.000</w:t>
            </w:r>
          </w:p>
        </w:tc>
        <w:tc>
          <w:tcPr>
            <w:tcW w:w="1032" w:type="dxa"/>
            <w:tcBorders>
              <w:top w:val="nil"/>
              <w:left w:val="nil"/>
              <w:bottom w:val="nil"/>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1</w:t>
            </w:r>
          </w:p>
        </w:tc>
        <w:tc>
          <w:tcPr>
            <w:tcW w:w="560" w:type="dxa"/>
            <w:tcBorders>
              <w:top w:val="nil"/>
              <w:left w:val="nil"/>
              <w:bottom w:val="nil"/>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IZQ</w:t>
            </w:r>
          </w:p>
        </w:tc>
      </w:tr>
      <w:tr w:rsidR="006065C1" w:rsidRPr="006065C1" w:rsidTr="006065C1">
        <w:trPr>
          <w:trHeight w:val="315"/>
          <w:jc w:val="center"/>
        </w:trPr>
        <w:tc>
          <w:tcPr>
            <w:tcW w:w="1785" w:type="dxa"/>
            <w:tcBorders>
              <w:top w:val="single" w:sz="8" w:space="0" w:color="auto"/>
              <w:left w:val="nil"/>
              <w:bottom w:val="single" w:sz="8" w:space="0" w:color="auto"/>
              <w:right w:val="nil"/>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 </w:t>
            </w:r>
          </w:p>
        </w:tc>
        <w:tc>
          <w:tcPr>
            <w:tcW w:w="1424" w:type="dxa"/>
            <w:tcBorders>
              <w:top w:val="single" w:sz="8" w:space="0" w:color="auto"/>
              <w:left w:val="nil"/>
              <w:bottom w:val="single" w:sz="8" w:space="0" w:color="auto"/>
              <w:right w:val="nil"/>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 </w:t>
            </w:r>
          </w:p>
        </w:tc>
        <w:tc>
          <w:tcPr>
            <w:tcW w:w="1032" w:type="dxa"/>
            <w:tcBorders>
              <w:top w:val="single" w:sz="8" w:space="0" w:color="auto"/>
              <w:left w:val="nil"/>
              <w:bottom w:val="single" w:sz="8" w:space="0" w:color="auto"/>
              <w:right w:val="nil"/>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 </w:t>
            </w:r>
          </w:p>
        </w:tc>
        <w:tc>
          <w:tcPr>
            <w:tcW w:w="560" w:type="dxa"/>
            <w:tcBorders>
              <w:top w:val="single" w:sz="8" w:space="0" w:color="auto"/>
              <w:left w:val="nil"/>
              <w:bottom w:val="single" w:sz="8" w:space="0" w:color="auto"/>
              <w:right w:val="nil"/>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 </w:t>
            </w:r>
          </w:p>
        </w:tc>
      </w:tr>
      <w:tr w:rsidR="006065C1" w:rsidRPr="006065C1" w:rsidTr="006065C1">
        <w:trPr>
          <w:trHeight w:val="315"/>
          <w:jc w:val="center"/>
        </w:trPr>
        <w:tc>
          <w:tcPr>
            <w:tcW w:w="480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065C1" w:rsidRPr="006065C1" w:rsidRDefault="006065C1" w:rsidP="006065C1">
            <w:pPr>
              <w:contextualSpacing w:val="0"/>
              <w:jc w:val="center"/>
              <w:rPr>
                <w:rFonts w:ascii="Calibri" w:hAnsi="Calibri" w:cs="Times New Roman"/>
                <w:b/>
                <w:bCs/>
                <w:iCs w:val="0"/>
                <w:color w:val="000000"/>
                <w:lang w:eastAsia="es-CO"/>
              </w:rPr>
            </w:pPr>
            <w:r w:rsidRPr="006065C1">
              <w:rPr>
                <w:rFonts w:ascii="Calibri" w:hAnsi="Calibri" w:cs="Times New Roman"/>
                <w:b/>
                <w:bCs/>
                <w:iCs w:val="0"/>
                <w:color w:val="000000"/>
                <w:lang w:eastAsia="es-CO"/>
              </w:rPr>
              <w:t>DELINEADORES DE CURVAS EJE B GLORIETA 4</w:t>
            </w:r>
          </w:p>
        </w:tc>
      </w:tr>
      <w:tr w:rsidR="006065C1" w:rsidRPr="006065C1" w:rsidTr="006065C1">
        <w:trPr>
          <w:trHeight w:val="315"/>
          <w:jc w:val="center"/>
        </w:trPr>
        <w:tc>
          <w:tcPr>
            <w:tcW w:w="1785" w:type="dxa"/>
            <w:tcBorders>
              <w:top w:val="nil"/>
              <w:left w:val="single" w:sz="8" w:space="0" w:color="auto"/>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ABSCISA DE INICIO</w:t>
            </w:r>
          </w:p>
        </w:tc>
        <w:tc>
          <w:tcPr>
            <w:tcW w:w="1424"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ABSCISA FINAL</w:t>
            </w:r>
          </w:p>
        </w:tc>
        <w:tc>
          <w:tcPr>
            <w:tcW w:w="1032"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CANTIDAD</w:t>
            </w:r>
          </w:p>
        </w:tc>
        <w:tc>
          <w:tcPr>
            <w:tcW w:w="560" w:type="dxa"/>
            <w:tcBorders>
              <w:top w:val="nil"/>
              <w:left w:val="nil"/>
              <w:bottom w:val="single" w:sz="8"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LADO</w:t>
            </w:r>
          </w:p>
        </w:tc>
      </w:tr>
      <w:tr w:rsidR="006065C1" w:rsidRPr="006065C1" w:rsidTr="006065C1">
        <w:trPr>
          <w:trHeight w:val="315"/>
          <w:jc w:val="center"/>
        </w:trPr>
        <w:tc>
          <w:tcPr>
            <w:tcW w:w="1785"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K0+000.000</w:t>
            </w:r>
          </w:p>
        </w:tc>
        <w:tc>
          <w:tcPr>
            <w:tcW w:w="1424"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K0+140.000</w:t>
            </w:r>
          </w:p>
        </w:tc>
        <w:tc>
          <w:tcPr>
            <w:tcW w:w="1032"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11</w:t>
            </w:r>
          </w:p>
        </w:tc>
        <w:tc>
          <w:tcPr>
            <w:tcW w:w="560"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IZQ</w:t>
            </w:r>
          </w:p>
        </w:tc>
      </w:tr>
    </w:tbl>
    <w:p w:rsidR="009B30BA" w:rsidRDefault="009B30BA" w:rsidP="00E65E3D"/>
    <w:p w:rsidR="006065C1" w:rsidRDefault="006065C1" w:rsidP="00E65E3D"/>
    <w:p w:rsidR="006065C1" w:rsidRDefault="006065C1">
      <w:pPr>
        <w:contextualSpacing w:val="0"/>
        <w:jc w:val="lef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2"/>
        <w:gridCol w:w="2339"/>
        <w:gridCol w:w="2139"/>
        <w:gridCol w:w="2028"/>
      </w:tblGrid>
      <w:tr w:rsidR="00600C42" w:rsidRPr="00366E6D" w:rsidTr="00366E6D">
        <w:trPr>
          <w:trHeight w:val="885"/>
          <w:jc w:val="center"/>
        </w:trPr>
        <w:tc>
          <w:tcPr>
            <w:tcW w:w="0" w:type="auto"/>
            <w:noWrap/>
            <w:vAlign w:val="center"/>
            <w:hideMark/>
          </w:tcPr>
          <w:p w:rsidR="00600C42" w:rsidRPr="00366E6D" w:rsidRDefault="00600C42" w:rsidP="00E565CD">
            <w:pPr>
              <w:jc w:val="center"/>
              <w:rPr>
                <w:rFonts w:cs="Calibri"/>
                <w:b/>
                <w:bCs/>
                <w:sz w:val="20"/>
                <w:szCs w:val="20"/>
              </w:rPr>
            </w:pPr>
            <w:r w:rsidRPr="00366E6D">
              <w:rPr>
                <w:rFonts w:cs="Calibri"/>
                <w:b/>
                <w:bCs/>
                <w:sz w:val="20"/>
                <w:szCs w:val="20"/>
              </w:rPr>
              <w:t>TIPO DE LÍNEA</w:t>
            </w:r>
          </w:p>
        </w:tc>
        <w:tc>
          <w:tcPr>
            <w:tcW w:w="0" w:type="auto"/>
            <w:noWrap/>
            <w:vAlign w:val="center"/>
            <w:hideMark/>
          </w:tcPr>
          <w:p w:rsidR="00600C42" w:rsidRPr="00366E6D" w:rsidRDefault="00600C42" w:rsidP="00E565CD">
            <w:pPr>
              <w:jc w:val="center"/>
              <w:rPr>
                <w:rFonts w:cs="Calibri"/>
                <w:b/>
                <w:bCs/>
                <w:sz w:val="20"/>
                <w:szCs w:val="20"/>
              </w:rPr>
            </w:pPr>
            <w:r w:rsidRPr="00366E6D">
              <w:rPr>
                <w:rFonts w:cs="Calibri"/>
                <w:b/>
                <w:bCs/>
                <w:sz w:val="20"/>
                <w:szCs w:val="20"/>
              </w:rPr>
              <w:t>LÍNEA CENTRAL (Km)</w:t>
            </w:r>
          </w:p>
        </w:tc>
        <w:tc>
          <w:tcPr>
            <w:tcW w:w="0" w:type="auto"/>
            <w:vAlign w:val="center"/>
            <w:hideMark/>
          </w:tcPr>
          <w:p w:rsidR="00600C42" w:rsidRPr="00366E6D" w:rsidRDefault="00600C42" w:rsidP="00E565CD">
            <w:pPr>
              <w:jc w:val="center"/>
              <w:rPr>
                <w:rFonts w:cs="Calibri"/>
                <w:b/>
                <w:bCs/>
                <w:sz w:val="20"/>
                <w:szCs w:val="20"/>
              </w:rPr>
            </w:pPr>
            <w:r w:rsidRPr="00366E6D">
              <w:rPr>
                <w:rFonts w:cs="Calibri"/>
                <w:b/>
                <w:bCs/>
                <w:sz w:val="20"/>
                <w:szCs w:val="20"/>
              </w:rPr>
              <w:t>CARRIL IZQUIERDO</w:t>
            </w:r>
            <w:r w:rsidRPr="00366E6D">
              <w:rPr>
                <w:rFonts w:cs="Calibri"/>
                <w:b/>
                <w:bCs/>
                <w:sz w:val="20"/>
                <w:szCs w:val="20"/>
              </w:rPr>
              <w:br/>
              <w:t>Total (Km)</w:t>
            </w:r>
          </w:p>
        </w:tc>
        <w:tc>
          <w:tcPr>
            <w:tcW w:w="0" w:type="auto"/>
            <w:vAlign w:val="center"/>
            <w:hideMark/>
          </w:tcPr>
          <w:p w:rsidR="00600C42" w:rsidRPr="00366E6D" w:rsidRDefault="00600C42" w:rsidP="00E565CD">
            <w:pPr>
              <w:jc w:val="center"/>
              <w:rPr>
                <w:rFonts w:cs="Calibri"/>
                <w:b/>
                <w:bCs/>
                <w:sz w:val="20"/>
                <w:szCs w:val="20"/>
              </w:rPr>
            </w:pPr>
            <w:r w:rsidRPr="00366E6D">
              <w:rPr>
                <w:rFonts w:cs="Calibri"/>
                <w:b/>
                <w:bCs/>
                <w:sz w:val="20"/>
                <w:szCs w:val="20"/>
              </w:rPr>
              <w:t>CARRIL DERECHO</w:t>
            </w:r>
            <w:r w:rsidRPr="00366E6D">
              <w:rPr>
                <w:rFonts w:cs="Calibri"/>
                <w:b/>
                <w:bCs/>
                <w:sz w:val="20"/>
                <w:szCs w:val="20"/>
              </w:rPr>
              <w:br/>
              <w:t>Total (Km)</w:t>
            </w:r>
          </w:p>
        </w:tc>
      </w:tr>
      <w:tr w:rsidR="00600C42" w:rsidRPr="00366E6D" w:rsidTr="00366E6D">
        <w:trPr>
          <w:trHeight w:val="330"/>
          <w:jc w:val="center"/>
        </w:trPr>
        <w:tc>
          <w:tcPr>
            <w:tcW w:w="0" w:type="auto"/>
            <w:noWrap/>
            <w:vAlign w:val="center"/>
            <w:hideMark/>
          </w:tcPr>
          <w:p w:rsidR="00600C42" w:rsidRPr="00366E6D" w:rsidRDefault="00600C42" w:rsidP="00E565CD">
            <w:pPr>
              <w:jc w:val="center"/>
              <w:rPr>
                <w:rFonts w:cs="Calibri"/>
                <w:sz w:val="20"/>
                <w:szCs w:val="20"/>
              </w:rPr>
            </w:pPr>
            <w:r w:rsidRPr="00366E6D">
              <w:rPr>
                <w:rFonts w:cs="Calibri"/>
                <w:sz w:val="20"/>
                <w:szCs w:val="20"/>
              </w:rPr>
              <w:t>Central Discontinua</w:t>
            </w:r>
          </w:p>
        </w:tc>
        <w:tc>
          <w:tcPr>
            <w:tcW w:w="0" w:type="auto"/>
            <w:noWrap/>
            <w:vAlign w:val="center"/>
            <w:hideMark/>
          </w:tcPr>
          <w:p w:rsidR="00600C42" w:rsidRPr="00366E6D" w:rsidRDefault="00600C42" w:rsidP="00E565CD">
            <w:pPr>
              <w:jc w:val="center"/>
              <w:rPr>
                <w:rFonts w:cs="Calibri"/>
                <w:sz w:val="20"/>
                <w:szCs w:val="20"/>
              </w:rPr>
            </w:pPr>
            <w:r w:rsidRPr="00366E6D">
              <w:rPr>
                <w:rFonts w:cs="Calibri"/>
                <w:sz w:val="20"/>
                <w:szCs w:val="20"/>
              </w:rPr>
              <w:t>22,32</w:t>
            </w:r>
          </w:p>
        </w:tc>
        <w:tc>
          <w:tcPr>
            <w:tcW w:w="0" w:type="auto"/>
            <w:noWrap/>
            <w:vAlign w:val="center"/>
            <w:hideMark/>
          </w:tcPr>
          <w:p w:rsidR="00600C42" w:rsidRPr="00366E6D" w:rsidRDefault="00600C42" w:rsidP="00E565CD">
            <w:pPr>
              <w:jc w:val="center"/>
              <w:rPr>
                <w:rFonts w:cs="Calibri"/>
                <w:sz w:val="20"/>
                <w:szCs w:val="20"/>
              </w:rPr>
            </w:pPr>
          </w:p>
        </w:tc>
        <w:tc>
          <w:tcPr>
            <w:tcW w:w="0" w:type="auto"/>
            <w:noWrap/>
            <w:vAlign w:val="center"/>
            <w:hideMark/>
          </w:tcPr>
          <w:p w:rsidR="00600C42" w:rsidRPr="00366E6D" w:rsidRDefault="00600C42" w:rsidP="00E565CD">
            <w:pPr>
              <w:jc w:val="center"/>
              <w:rPr>
                <w:rFonts w:cs="Calibri"/>
                <w:sz w:val="20"/>
                <w:szCs w:val="20"/>
              </w:rPr>
            </w:pPr>
          </w:p>
        </w:tc>
      </w:tr>
      <w:tr w:rsidR="00600C42" w:rsidRPr="00366E6D" w:rsidTr="00366E6D">
        <w:trPr>
          <w:trHeight w:val="330"/>
          <w:jc w:val="center"/>
        </w:trPr>
        <w:tc>
          <w:tcPr>
            <w:tcW w:w="0" w:type="auto"/>
            <w:noWrap/>
            <w:vAlign w:val="center"/>
            <w:hideMark/>
          </w:tcPr>
          <w:p w:rsidR="00600C42" w:rsidRPr="00366E6D" w:rsidRDefault="00600C42" w:rsidP="00E565CD">
            <w:pPr>
              <w:jc w:val="center"/>
              <w:rPr>
                <w:rFonts w:cs="Calibri"/>
                <w:sz w:val="20"/>
                <w:szCs w:val="20"/>
              </w:rPr>
            </w:pPr>
            <w:r w:rsidRPr="00366E6D">
              <w:rPr>
                <w:rFonts w:cs="Calibri"/>
                <w:sz w:val="20"/>
                <w:szCs w:val="20"/>
              </w:rPr>
              <w:t>Línea de Borde</w:t>
            </w:r>
          </w:p>
        </w:tc>
        <w:tc>
          <w:tcPr>
            <w:tcW w:w="0" w:type="auto"/>
            <w:noWrap/>
            <w:vAlign w:val="center"/>
            <w:hideMark/>
          </w:tcPr>
          <w:p w:rsidR="00600C42" w:rsidRPr="00366E6D" w:rsidRDefault="00600C42" w:rsidP="00E565CD">
            <w:pPr>
              <w:jc w:val="center"/>
              <w:rPr>
                <w:rFonts w:cs="Calibri"/>
                <w:sz w:val="20"/>
                <w:szCs w:val="20"/>
              </w:rPr>
            </w:pPr>
          </w:p>
        </w:tc>
        <w:tc>
          <w:tcPr>
            <w:tcW w:w="0" w:type="auto"/>
            <w:noWrap/>
            <w:vAlign w:val="center"/>
            <w:hideMark/>
          </w:tcPr>
          <w:p w:rsidR="00600C42" w:rsidRPr="00366E6D" w:rsidRDefault="00600C42" w:rsidP="00E565CD">
            <w:pPr>
              <w:jc w:val="center"/>
              <w:rPr>
                <w:rFonts w:cs="Calibri"/>
                <w:sz w:val="20"/>
                <w:szCs w:val="20"/>
              </w:rPr>
            </w:pPr>
            <w:r w:rsidRPr="00366E6D">
              <w:rPr>
                <w:rFonts w:cs="Calibri"/>
                <w:sz w:val="20"/>
                <w:szCs w:val="20"/>
              </w:rPr>
              <w:t>22,22</w:t>
            </w:r>
          </w:p>
        </w:tc>
        <w:tc>
          <w:tcPr>
            <w:tcW w:w="0" w:type="auto"/>
            <w:noWrap/>
            <w:vAlign w:val="center"/>
            <w:hideMark/>
          </w:tcPr>
          <w:p w:rsidR="00600C42" w:rsidRPr="00366E6D" w:rsidRDefault="00600C42" w:rsidP="00E565CD">
            <w:pPr>
              <w:jc w:val="center"/>
              <w:rPr>
                <w:rFonts w:cs="Calibri"/>
                <w:sz w:val="20"/>
                <w:szCs w:val="20"/>
              </w:rPr>
            </w:pPr>
            <w:r w:rsidRPr="00366E6D">
              <w:rPr>
                <w:rFonts w:cs="Calibri"/>
                <w:sz w:val="20"/>
                <w:szCs w:val="20"/>
              </w:rPr>
              <w:t>22,5</w:t>
            </w:r>
          </w:p>
        </w:tc>
      </w:tr>
    </w:tbl>
    <w:p w:rsidR="00EE416F" w:rsidRPr="00D82A70" w:rsidRDefault="00EE416F" w:rsidP="00E565CD">
      <w:pPr>
        <w:rPr>
          <w:sz w:val="20"/>
          <w:szCs w:val="20"/>
        </w:rPr>
      </w:pPr>
      <w:r>
        <w:rPr>
          <w:sz w:val="20"/>
          <w:szCs w:val="20"/>
        </w:rPr>
        <w:t>Fuente: Autor</w:t>
      </w:r>
      <w:r w:rsidRPr="00D82A70">
        <w:rPr>
          <w:sz w:val="20"/>
          <w:szCs w:val="20"/>
        </w:rPr>
        <w:t>.</w:t>
      </w:r>
    </w:p>
    <w:p w:rsidR="00822E2C" w:rsidRDefault="00822E2C" w:rsidP="00E565CD"/>
    <w:p w:rsidR="00600C42" w:rsidRDefault="00600C42" w:rsidP="00E565CD"/>
    <w:p w:rsidR="00EF10E3" w:rsidRDefault="00EF10E3" w:rsidP="00E565CD"/>
    <w:p w:rsidR="00EF10E3" w:rsidRDefault="00EF10E3" w:rsidP="00E565CD"/>
    <w:p w:rsidR="00EF10E3" w:rsidRDefault="00EF10E3" w:rsidP="00E565CD">
      <w:pPr>
        <w:pStyle w:val="Estilo1"/>
        <w:sectPr w:rsidR="00EF10E3" w:rsidSect="006A74E2">
          <w:type w:val="nextColumn"/>
          <w:pgSz w:w="12242" w:h="15842" w:code="1"/>
          <w:pgMar w:top="1985" w:right="1418" w:bottom="1418" w:left="1418" w:header="709" w:footer="709" w:gutter="567"/>
          <w:pgNumType w:start="1" w:chapStyle="1"/>
          <w:cols w:space="720"/>
          <w:docGrid w:linePitch="299"/>
        </w:sectPr>
      </w:pPr>
    </w:p>
    <w:p w:rsidR="00EF10E3" w:rsidRPr="00D82A70" w:rsidRDefault="00EF10E3" w:rsidP="00677078">
      <w:pPr>
        <w:pStyle w:val="Estilo1"/>
      </w:pPr>
      <w:r>
        <w:lastRenderedPageBreak/>
        <w:t xml:space="preserve">CAPITULO </w:t>
      </w:r>
      <w:r w:rsidRPr="00D82A70">
        <w:t>V</w:t>
      </w:r>
      <w:r>
        <w:t>I</w:t>
      </w:r>
    </w:p>
    <w:p w:rsidR="00EF10E3" w:rsidRDefault="00EF10E3" w:rsidP="00677078">
      <w:pPr>
        <w:pStyle w:val="Ttulo1"/>
        <w:rPr>
          <w:rFonts w:cs="Arial"/>
        </w:rPr>
      </w:pPr>
      <w:bookmarkStart w:id="103" w:name="_Toc370871366"/>
      <w:r>
        <w:rPr>
          <w:rFonts w:cs="Arial"/>
        </w:rPr>
        <w:t>PLANOS</w:t>
      </w:r>
      <w:bookmarkEnd w:id="103"/>
    </w:p>
    <w:p w:rsidR="00EF10E3" w:rsidRDefault="00EF10E3" w:rsidP="00677078"/>
    <w:p w:rsidR="00EF10E3" w:rsidRDefault="00EF10E3" w:rsidP="00677078"/>
    <w:p w:rsidR="00677483" w:rsidRPr="00677483" w:rsidRDefault="00677483" w:rsidP="00677078">
      <w:r w:rsidRPr="00677483">
        <w:t xml:space="preserve">Como resultado del diseño, en la Tabla </w:t>
      </w:r>
      <w:fldSimple w:instr=" STYLEREF 1 \s ">
        <w:r w:rsidR="00511063">
          <w:rPr>
            <w:noProof/>
          </w:rPr>
          <w:t>VI</w:t>
        </w:r>
      </w:fldSimple>
      <w:r w:rsidRPr="00677483">
        <w:t>.</w:t>
      </w:r>
      <w:fldSimple w:instr=" SEQ Tabla \* ARABIC \s 1 ">
        <w:r w:rsidR="00511063">
          <w:rPr>
            <w:noProof/>
          </w:rPr>
          <w:t>1</w:t>
        </w:r>
      </w:fldSimple>
      <w:r w:rsidRPr="00677483">
        <w:t xml:space="preserve"> presenta el listado de los planos de señalización y demarcación elaborados para la construcción del proyecto.</w:t>
      </w:r>
    </w:p>
    <w:p w:rsidR="00677483" w:rsidRPr="00677483" w:rsidRDefault="00677483" w:rsidP="00677078"/>
    <w:p w:rsidR="00677483" w:rsidRPr="00677483" w:rsidRDefault="00677483" w:rsidP="00677078"/>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42"/>
        <w:gridCol w:w="2317"/>
        <w:gridCol w:w="5365"/>
      </w:tblGrid>
      <w:tr w:rsidR="00677483" w:rsidRPr="00366E6D" w:rsidTr="00366E6D">
        <w:trPr>
          <w:trHeight w:val="270"/>
        </w:trPr>
        <w:tc>
          <w:tcPr>
            <w:tcW w:w="1242" w:type="dxa"/>
            <w:noWrap/>
            <w:vAlign w:val="center"/>
            <w:hideMark/>
          </w:tcPr>
          <w:p w:rsidR="00677483" w:rsidRPr="00366E6D" w:rsidRDefault="00677483" w:rsidP="00677078">
            <w:pPr>
              <w:jc w:val="center"/>
              <w:rPr>
                <w:b/>
                <w:bCs/>
                <w:sz w:val="18"/>
              </w:rPr>
            </w:pPr>
            <w:r w:rsidRPr="00366E6D">
              <w:rPr>
                <w:b/>
                <w:bCs/>
                <w:sz w:val="18"/>
              </w:rPr>
              <w:t>TRAYECTO Nº</w:t>
            </w:r>
          </w:p>
        </w:tc>
        <w:tc>
          <w:tcPr>
            <w:tcW w:w="2317" w:type="dxa"/>
            <w:noWrap/>
            <w:vAlign w:val="center"/>
            <w:hideMark/>
          </w:tcPr>
          <w:p w:rsidR="00677483" w:rsidRPr="00366E6D" w:rsidRDefault="00677483" w:rsidP="00677078">
            <w:pPr>
              <w:jc w:val="center"/>
              <w:rPr>
                <w:b/>
                <w:bCs/>
                <w:sz w:val="18"/>
              </w:rPr>
            </w:pPr>
            <w:r w:rsidRPr="00366E6D">
              <w:rPr>
                <w:b/>
                <w:bCs/>
                <w:sz w:val="18"/>
              </w:rPr>
              <w:t>NOMBRE PLANO</w:t>
            </w:r>
          </w:p>
        </w:tc>
        <w:tc>
          <w:tcPr>
            <w:tcW w:w="5365" w:type="dxa"/>
            <w:noWrap/>
            <w:vAlign w:val="center"/>
            <w:hideMark/>
          </w:tcPr>
          <w:p w:rsidR="00677483" w:rsidRPr="00366E6D" w:rsidRDefault="00677483" w:rsidP="00677078">
            <w:pPr>
              <w:jc w:val="center"/>
              <w:rPr>
                <w:b/>
                <w:bCs/>
                <w:sz w:val="18"/>
              </w:rPr>
            </w:pPr>
            <w:r w:rsidRPr="00366E6D">
              <w:rPr>
                <w:b/>
                <w:bCs/>
                <w:sz w:val="18"/>
              </w:rPr>
              <w:t>ABSCISA</w:t>
            </w:r>
          </w:p>
        </w:tc>
      </w:tr>
      <w:tr w:rsidR="00677483" w:rsidRPr="00366E6D" w:rsidTr="00366E6D">
        <w:trPr>
          <w:trHeight w:val="270"/>
        </w:trPr>
        <w:tc>
          <w:tcPr>
            <w:tcW w:w="1242" w:type="dxa"/>
            <w:noWrap/>
            <w:vAlign w:val="center"/>
            <w:hideMark/>
          </w:tcPr>
          <w:p w:rsidR="00677483" w:rsidRPr="00366E6D" w:rsidRDefault="00677483" w:rsidP="00677078">
            <w:pPr>
              <w:jc w:val="center"/>
              <w:rPr>
                <w:sz w:val="18"/>
              </w:rPr>
            </w:pPr>
            <w:r w:rsidRPr="00366E6D">
              <w:rPr>
                <w:sz w:val="18"/>
              </w:rPr>
              <w:t>1</w:t>
            </w:r>
          </w:p>
        </w:tc>
        <w:tc>
          <w:tcPr>
            <w:tcW w:w="2317" w:type="dxa"/>
            <w:vMerge w:val="restart"/>
            <w:noWrap/>
            <w:vAlign w:val="center"/>
            <w:hideMark/>
          </w:tcPr>
          <w:p w:rsidR="00677483" w:rsidRPr="00677078" w:rsidRDefault="00677078" w:rsidP="00677078">
            <w:pPr>
              <w:jc w:val="center"/>
              <w:rPr>
                <w:sz w:val="18"/>
              </w:rPr>
            </w:pPr>
            <w:r w:rsidRPr="00677078">
              <w:rPr>
                <w:sz w:val="18"/>
                <w:szCs w:val="24"/>
              </w:rPr>
              <w:t>ESTUDIOS Y DISEÑOS DE LA DOBLE CALZADA DE LA VARIANTE DE PALMAR DE VARELA INCLUYENDO EL DISEÑO DE CINCO (5) INTERSECCIONES A NIVEL</w:t>
            </w:r>
          </w:p>
        </w:tc>
        <w:tc>
          <w:tcPr>
            <w:tcW w:w="5365" w:type="dxa"/>
            <w:noWrap/>
            <w:vAlign w:val="center"/>
            <w:hideMark/>
          </w:tcPr>
          <w:p w:rsidR="00677483" w:rsidRPr="00366E6D" w:rsidRDefault="00677483" w:rsidP="00677078">
            <w:pPr>
              <w:jc w:val="center"/>
              <w:rPr>
                <w:sz w:val="18"/>
              </w:rPr>
            </w:pPr>
            <w:r w:rsidRPr="00366E6D">
              <w:rPr>
                <w:sz w:val="18"/>
              </w:rPr>
              <w:t>K19+100 – K19+950</w:t>
            </w:r>
          </w:p>
        </w:tc>
      </w:tr>
      <w:tr w:rsidR="00677483" w:rsidRPr="00366E6D" w:rsidTr="00366E6D">
        <w:trPr>
          <w:trHeight w:val="270"/>
        </w:trPr>
        <w:tc>
          <w:tcPr>
            <w:tcW w:w="1242" w:type="dxa"/>
            <w:noWrap/>
            <w:vAlign w:val="center"/>
          </w:tcPr>
          <w:p w:rsidR="00677483" w:rsidRPr="00366E6D" w:rsidRDefault="00677483" w:rsidP="00677078">
            <w:pPr>
              <w:jc w:val="center"/>
              <w:rPr>
                <w:sz w:val="18"/>
              </w:rPr>
            </w:pPr>
            <w:r w:rsidRPr="00366E6D">
              <w:rPr>
                <w:sz w:val="18"/>
              </w:rPr>
              <w:t>2</w:t>
            </w:r>
          </w:p>
        </w:tc>
        <w:tc>
          <w:tcPr>
            <w:tcW w:w="2317" w:type="dxa"/>
            <w:vMerge/>
            <w:noWrap/>
            <w:vAlign w:val="center"/>
          </w:tcPr>
          <w:p w:rsidR="00677483" w:rsidRPr="00366E6D" w:rsidRDefault="00677483" w:rsidP="00677078">
            <w:pPr>
              <w:jc w:val="center"/>
              <w:rPr>
                <w:sz w:val="18"/>
              </w:rPr>
            </w:pPr>
          </w:p>
        </w:tc>
        <w:tc>
          <w:tcPr>
            <w:tcW w:w="5365" w:type="dxa"/>
            <w:noWrap/>
            <w:vAlign w:val="center"/>
          </w:tcPr>
          <w:p w:rsidR="00677483" w:rsidRPr="00366E6D" w:rsidRDefault="00677483" w:rsidP="00677078">
            <w:pPr>
              <w:jc w:val="center"/>
              <w:rPr>
                <w:sz w:val="18"/>
              </w:rPr>
            </w:pPr>
            <w:r w:rsidRPr="00366E6D">
              <w:rPr>
                <w:sz w:val="18"/>
              </w:rPr>
              <w:t>K19+800 – K21+500</w:t>
            </w:r>
          </w:p>
        </w:tc>
      </w:tr>
      <w:tr w:rsidR="00677483" w:rsidRPr="00366E6D" w:rsidTr="00366E6D">
        <w:trPr>
          <w:trHeight w:val="270"/>
        </w:trPr>
        <w:tc>
          <w:tcPr>
            <w:tcW w:w="1242" w:type="dxa"/>
            <w:noWrap/>
            <w:vAlign w:val="center"/>
          </w:tcPr>
          <w:p w:rsidR="00677483" w:rsidRPr="00366E6D" w:rsidRDefault="00677483" w:rsidP="00677078">
            <w:pPr>
              <w:jc w:val="center"/>
              <w:rPr>
                <w:sz w:val="18"/>
              </w:rPr>
            </w:pPr>
            <w:r w:rsidRPr="00366E6D">
              <w:rPr>
                <w:sz w:val="18"/>
              </w:rPr>
              <w:t>3</w:t>
            </w:r>
          </w:p>
        </w:tc>
        <w:tc>
          <w:tcPr>
            <w:tcW w:w="2317" w:type="dxa"/>
            <w:vMerge/>
            <w:noWrap/>
            <w:vAlign w:val="center"/>
          </w:tcPr>
          <w:p w:rsidR="00677483" w:rsidRPr="00366E6D" w:rsidRDefault="00677483" w:rsidP="00677078">
            <w:pPr>
              <w:jc w:val="center"/>
              <w:rPr>
                <w:sz w:val="18"/>
              </w:rPr>
            </w:pPr>
          </w:p>
        </w:tc>
        <w:tc>
          <w:tcPr>
            <w:tcW w:w="5365" w:type="dxa"/>
            <w:noWrap/>
            <w:vAlign w:val="center"/>
          </w:tcPr>
          <w:p w:rsidR="00677483" w:rsidRPr="00366E6D" w:rsidRDefault="00677483" w:rsidP="00677078">
            <w:pPr>
              <w:jc w:val="center"/>
              <w:rPr>
                <w:sz w:val="18"/>
              </w:rPr>
            </w:pPr>
            <w:r w:rsidRPr="00366E6D">
              <w:rPr>
                <w:sz w:val="18"/>
              </w:rPr>
              <w:t>K21+350 – K23+050</w:t>
            </w:r>
          </w:p>
        </w:tc>
      </w:tr>
      <w:tr w:rsidR="00677483" w:rsidRPr="00366E6D" w:rsidTr="00366E6D">
        <w:trPr>
          <w:trHeight w:val="270"/>
        </w:trPr>
        <w:tc>
          <w:tcPr>
            <w:tcW w:w="1242" w:type="dxa"/>
            <w:noWrap/>
            <w:vAlign w:val="center"/>
          </w:tcPr>
          <w:p w:rsidR="00677483" w:rsidRPr="00366E6D" w:rsidRDefault="00677483" w:rsidP="00677078">
            <w:pPr>
              <w:jc w:val="center"/>
              <w:rPr>
                <w:sz w:val="18"/>
              </w:rPr>
            </w:pPr>
            <w:r w:rsidRPr="00366E6D">
              <w:rPr>
                <w:sz w:val="18"/>
              </w:rPr>
              <w:t>4</w:t>
            </w:r>
          </w:p>
        </w:tc>
        <w:tc>
          <w:tcPr>
            <w:tcW w:w="2317" w:type="dxa"/>
            <w:vMerge/>
            <w:noWrap/>
            <w:vAlign w:val="center"/>
          </w:tcPr>
          <w:p w:rsidR="00677483" w:rsidRPr="00366E6D" w:rsidRDefault="00677483" w:rsidP="00677078">
            <w:pPr>
              <w:jc w:val="center"/>
              <w:rPr>
                <w:sz w:val="18"/>
              </w:rPr>
            </w:pPr>
          </w:p>
        </w:tc>
        <w:tc>
          <w:tcPr>
            <w:tcW w:w="5365" w:type="dxa"/>
            <w:noWrap/>
            <w:vAlign w:val="center"/>
          </w:tcPr>
          <w:p w:rsidR="00677483" w:rsidRPr="00366E6D" w:rsidRDefault="00677483" w:rsidP="00677078">
            <w:pPr>
              <w:jc w:val="center"/>
              <w:rPr>
                <w:sz w:val="18"/>
              </w:rPr>
            </w:pPr>
            <w:r w:rsidRPr="00366E6D">
              <w:rPr>
                <w:sz w:val="18"/>
              </w:rPr>
              <w:t>K22+850 – K24+550</w:t>
            </w:r>
          </w:p>
        </w:tc>
      </w:tr>
      <w:tr w:rsidR="00677483" w:rsidRPr="00366E6D" w:rsidTr="00366E6D">
        <w:trPr>
          <w:trHeight w:val="270"/>
        </w:trPr>
        <w:tc>
          <w:tcPr>
            <w:tcW w:w="1242" w:type="dxa"/>
            <w:noWrap/>
            <w:vAlign w:val="center"/>
          </w:tcPr>
          <w:p w:rsidR="00677483" w:rsidRPr="00366E6D" w:rsidRDefault="00677483" w:rsidP="00677078">
            <w:pPr>
              <w:jc w:val="center"/>
              <w:rPr>
                <w:sz w:val="18"/>
              </w:rPr>
            </w:pPr>
            <w:r w:rsidRPr="00366E6D">
              <w:rPr>
                <w:sz w:val="18"/>
              </w:rPr>
              <w:t>5</w:t>
            </w:r>
          </w:p>
        </w:tc>
        <w:tc>
          <w:tcPr>
            <w:tcW w:w="2317" w:type="dxa"/>
            <w:vMerge/>
            <w:noWrap/>
            <w:vAlign w:val="center"/>
          </w:tcPr>
          <w:p w:rsidR="00677483" w:rsidRPr="00366E6D" w:rsidRDefault="00677483" w:rsidP="00677078">
            <w:pPr>
              <w:jc w:val="center"/>
              <w:rPr>
                <w:sz w:val="18"/>
              </w:rPr>
            </w:pPr>
          </w:p>
        </w:tc>
        <w:tc>
          <w:tcPr>
            <w:tcW w:w="5365" w:type="dxa"/>
            <w:noWrap/>
            <w:vAlign w:val="center"/>
          </w:tcPr>
          <w:p w:rsidR="00677483" w:rsidRPr="00366E6D" w:rsidRDefault="00677483" w:rsidP="00677078">
            <w:pPr>
              <w:jc w:val="center"/>
              <w:rPr>
                <w:sz w:val="18"/>
              </w:rPr>
            </w:pPr>
            <w:r w:rsidRPr="00366E6D">
              <w:rPr>
                <w:sz w:val="18"/>
              </w:rPr>
              <w:t>K24+400 – K26+050</w:t>
            </w:r>
          </w:p>
        </w:tc>
      </w:tr>
      <w:tr w:rsidR="00677483" w:rsidRPr="00366E6D" w:rsidTr="00366E6D">
        <w:trPr>
          <w:trHeight w:val="270"/>
        </w:trPr>
        <w:tc>
          <w:tcPr>
            <w:tcW w:w="1242" w:type="dxa"/>
            <w:noWrap/>
            <w:vAlign w:val="center"/>
          </w:tcPr>
          <w:p w:rsidR="00677483" w:rsidRPr="00366E6D" w:rsidRDefault="00677483" w:rsidP="00677078">
            <w:pPr>
              <w:jc w:val="center"/>
              <w:rPr>
                <w:sz w:val="18"/>
              </w:rPr>
            </w:pPr>
            <w:r w:rsidRPr="00366E6D">
              <w:rPr>
                <w:sz w:val="18"/>
              </w:rPr>
              <w:t>6</w:t>
            </w:r>
          </w:p>
        </w:tc>
        <w:tc>
          <w:tcPr>
            <w:tcW w:w="2317" w:type="dxa"/>
            <w:vMerge/>
            <w:noWrap/>
            <w:vAlign w:val="center"/>
          </w:tcPr>
          <w:p w:rsidR="00677483" w:rsidRPr="00366E6D" w:rsidRDefault="00677483" w:rsidP="00677078">
            <w:pPr>
              <w:jc w:val="center"/>
              <w:rPr>
                <w:sz w:val="18"/>
              </w:rPr>
            </w:pPr>
          </w:p>
        </w:tc>
        <w:tc>
          <w:tcPr>
            <w:tcW w:w="5365" w:type="dxa"/>
            <w:noWrap/>
            <w:vAlign w:val="center"/>
          </w:tcPr>
          <w:p w:rsidR="00677483" w:rsidRPr="00366E6D" w:rsidRDefault="00677483" w:rsidP="00677078">
            <w:pPr>
              <w:jc w:val="center"/>
              <w:rPr>
                <w:sz w:val="18"/>
              </w:rPr>
            </w:pPr>
            <w:r w:rsidRPr="00366E6D">
              <w:rPr>
                <w:sz w:val="18"/>
              </w:rPr>
              <w:t>K25+900 – K27+550</w:t>
            </w:r>
          </w:p>
        </w:tc>
      </w:tr>
      <w:tr w:rsidR="00677483" w:rsidRPr="00366E6D" w:rsidTr="00366E6D">
        <w:trPr>
          <w:trHeight w:val="270"/>
        </w:trPr>
        <w:tc>
          <w:tcPr>
            <w:tcW w:w="1242" w:type="dxa"/>
            <w:noWrap/>
            <w:vAlign w:val="center"/>
          </w:tcPr>
          <w:p w:rsidR="00677483" w:rsidRPr="00366E6D" w:rsidRDefault="00677483" w:rsidP="00677078">
            <w:pPr>
              <w:jc w:val="center"/>
              <w:rPr>
                <w:sz w:val="18"/>
              </w:rPr>
            </w:pPr>
            <w:r w:rsidRPr="00366E6D">
              <w:rPr>
                <w:sz w:val="18"/>
              </w:rPr>
              <w:t>7</w:t>
            </w:r>
          </w:p>
        </w:tc>
        <w:tc>
          <w:tcPr>
            <w:tcW w:w="2317" w:type="dxa"/>
            <w:vMerge/>
            <w:noWrap/>
            <w:vAlign w:val="center"/>
          </w:tcPr>
          <w:p w:rsidR="00677483" w:rsidRPr="00366E6D" w:rsidRDefault="00677483" w:rsidP="00677078">
            <w:pPr>
              <w:jc w:val="center"/>
              <w:rPr>
                <w:sz w:val="18"/>
              </w:rPr>
            </w:pPr>
          </w:p>
        </w:tc>
        <w:tc>
          <w:tcPr>
            <w:tcW w:w="5365" w:type="dxa"/>
            <w:noWrap/>
            <w:vAlign w:val="center"/>
          </w:tcPr>
          <w:p w:rsidR="00677483" w:rsidRPr="00366E6D" w:rsidRDefault="00677483" w:rsidP="00677078">
            <w:pPr>
              <w:jc w:val="center"/>
              <w:rPr>
                <w:sz w:val="18"/>
              </w:rPr>
            </w:pPr>
            <w:r w:rsidRPr="00366E6D">
              <w:rPr>
                <w:sz w:val="18"/>
              </w:rPr>
              <w:t>K27+400 - K28+300</w:t>
            </w:r>
          </w:p>
        </w:tc>
      </w:tr>
    </w:tbl>
    <w:p w:rsidR="00677483" w:rsidRPr="00677483" w:rsidRDefault="00677483" w:rsidP="00677078">
      <w:pPr>
        <w:rPr>
          <w:lang w:val="es-ES"/>
        </w:rPr>
      </w:pPr>
      <w:r w:rsidRPr="00677483">
        <w:rPr>
          <w:lang w:val="es-ES"/>
        </w:rPr>
        <w:t xml:space="preserve">Fuente: </w:t>
      </w:r>
      <w:r>
        <w:rPr>
          <w:lang w:val="es-ES"/>
        </w:rPr>
        <w:t>Autor</w:t>
      </w:r>
    </w:p>
    <w:p w:rsidR="00EF10E3" w:rsidRPr="00EF10E3" w:rsidRDefault="00EF10E3" w:rsidP="00677078"/>
    <w:p w:rsidR="00EF10E3" w:rsidRDefault="00EF10E3" w:rsidP="00677078"/>
    <w:p w:rsidR="00600C42" w:rsidRPr="00822E2C" w:rsidRDefault="00600C42" w:rsidP="00677078"/>
    <w:sectPr w:rsidR="00600C42" w:rsidRPr="00822E2C" w:rsidSect="006A74E2">
      <w:type w:val="nextColumn"/>
      <w:pgSz w:w="12242" w:h="15842" w:code="1"/>
      <w:pgMar w:top="1985" w:right="1418" w:bottom="1418" w:left="1418" w:header="709" w:footer="709" w:gutter="567"/>
      <w:pgNumType w:start="1" w:chapStyle="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533" w:rsidRDefault="00A36533" w:rsidP="009B78CB">
      <w:r>
        <w:separator/>
      </w:r>
    </w:p>
  </w:endnote>
  <w:endnote w:type="continuationSeparator" w:id="0">
    <w:p w:rsidR="00A36533" w:rsidRDefault="00A36533" w:rsidP="009B7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453" w:rsidRDefault="008B3453" w:rsidP="00242378">
    <w:pPr>
      <w:pStyle w:val="Piedepgina"/>
      <w:tabs>
        <w:tab w:val="clear" w:pos="8504"/>
        <w:tab w:val="right" w:pos="8479"/>
      </w:tabs>
      <w:ind w:right="360"/>
      <w:rPr>
        <w:sz w:val="16"/>
        <w:szCs w:val="16"/>
      </w:rPr>
    </w:pPr>
  </w:p>
  <w:p w:rsidR="008B3453" w:rsidRPr="00E92FF3" w:rsidRDefault="008B3453" w:rsidP="00242378">
    <w:pPr>
      <w:pStyle w:val="Piedepgina"/>
      <w:tabs>
        <w:tab w:val="clear" w:pos="8504"/>
        <w:tab w:val="right" w:pos="8789"/>
      </w:tabs>
      <w:ind w:right="50"/>
      <w:rPr>
        <w:sz w:val="16"/>
        <w:szCs w:val="16"/>
      </w:rPr>
    </w:pPr>
    <w:r w:rsidRPr="00E92FF3">
      <w:rPr>
        <w:sz w:val="16"/>
        <w:szCs w:val="16"/>
      </w:rPr>
      <w:t>TC –2082-135</w:t>
    </w:r>
    <w:r>
      <w:rPr>
        <w:sz w:val="16"/>
        <w:szCs w:val="16"/>
      </w:rPr>
      <w:tab/>
    </w:r>
    <w:r>
      <w:rPr>
        <w:sz w:val="16"/>
        <w:szCs w:val="16"/>
      </w:rPr>
      <w:tab/>
    </w:r>
    <w:r w:rsidRPr="0054194B">
      <w:rPr>
        <w:sz w:val="16"/>
        <w:szCs w:val="16"/>
      </w:rPr>
      <w:fldChar w:fldCharType="begin"/>
    </w:r>
    <w:r w:rsidRPr="0054194B">
      <w:rPr>
        <w:sz w:val="16"/>
        <w:szCs w:val="16"/>
      </w:rPr>
      <w:instrText xml:space="preserve"> PAGE   \* MERGEFORMAT </w:instrText>
    </w:r>
    <w:r w:rsidRPr="0054194B">
      <w:rPr>
        <w:sz w:val="16"/>
        <w:szCs w:val="16"/>
      </w:rPr>
      <w:fldChar w:fldCharType="separate"/>
    </w:r>
    <w:r w:rsidR="00D8371C">
      <w:rPr>
        <w:noProof/>
        <w:sz w:val="16"/>
        <w:szCs w:val="16"/>
      </w:rPr>
      <w:t>I-4</w:t>
    </w:r>
    <w:r w:rsidRPr="0054194B">
      <w:rPr>
        <w:sz w:val="16"/>
        <w:szCs w:val="16"/>
      </w:rPr>
      <w:fldChar w:fldCharType="end"/>
    </w:r>
  </w:p>
  <w:p w:rsidR="008B3453" w:rsidRPr="00E92FF3" w:rsidRDefault="008B3453" w:rsidP="006A74E2">
    <w:pPr>
      <w:rPr>
        <w:sz w:val="16"/>
        <w:szCs w:val="16"/>
        <w:lang w:val="es-ES"/>
      </w:rPr>
    </w:pPr>
    <w:r w:rsidRPr="00E92FF3">
      <w:rPr>
        <w:sz w:val="16"/>
        <w:szCs w:val="16"/>
        <w:lang w:val="es-ES"/>
      </w:rPr>
      <w:t>Estudios y diseños de la doble calzada de la variante de Palmar de Varela, incluyendo el diseño de ci</w:t>
    </w:r>
    <w:r>
      <w:rPr>
        <w:sz w:val="16"/>
        <w:szCs w:val="16"/>
        <w:lang w:val="es-ES"/>
      </w:rPr>
      <w:t>nco (5) intersecciones a nivel.</w:t>
    </w:r>
    <w:r w:rsidRPr="00E92FF3">
      <w:rPr>
        <w:sz w:val="16"/>
        <w:szCs w:val="16"/>
        <w:lang w:val="es-ES"/>
      </w:rPr>
      <w:t xml:space="preserve"> </w:t>
    </w:r>
  </w:p>
  <w:p w:rsidR="008B3453" w:rsidRPr="00677483" w:rsidRDefault="008B3453" w:rsidP="006A74E2">
    <w:pPr>
      <w:pStyle w:val="Piedepgina"/>
      <w:rPr>
        <w:sz w:val="16"/>
      </w:rPr>
    </w:pPr>
    <w:r>
      <w:rPr>
        <w:sz w:val="16"/>
      </w:rPr>
      <w:t xml:space="preserve">Informe Final de Señalización. </w:t>
    </w:r>
    <w:r>
      <w:rPr>
        <w:sz w:val="16"/>
        <w:szCs w:val="16"/>
      </w:rPr>
      <w:t>Volumen X</w:t>
    </w:r>
    <w:r w:rsidRPr="00E92FF3">
      <w:rPr>
        <w:sz w:val="16"/>
        <w:szCs w:val="16"/>
      </w:rPr>
      <w:t xml:space="preserve"> -  TOMO I </w:t>
    </w:r>
  </w:p>
  <w:p w:rsidR="008B3453" w:rsidRDefault="008B3453" w:rsidP="00677483">
    <w:pPr>
      <w:pStyle w:val="Piedepgina"/>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453" w:rsidRDefault="008B3453" w:rsidP="00242378">
    <w:pPr>
      <w:pStyle w:val="Piedepgina"/>
      <w:rPr>
        <w:sz w:val="16"/>
        <w:szCs w:val="16"/>
      </w:rPr>
    </w:pPr>
  </w:p>
  <w:p w:rsidR="008B3453" w:rsidRPr="00673C13" w:rsidRDefault="008B3453" w:rsidP="00242378">
    <w:pPr>
      <w:pStyle w:val="Piedepgina"/>
      <w:tabs>
        <w:tab w:val="clear" w:pos="8504"/>
        <w:tab w:val="right" w:pos="8789"/>
      </w:tabs>
      <w:rPr>
        <w:sz w:val="16"/>
        <w:szCs w:val="16"/>
      </w:rPr>
    </w:pPr>
    <w:r w:rsidRPr="00E92FF3">
      <w:rPr>
        <w:sz w:val="16"/>
        <w:szCs w:val="16"/>
      </w:rPr>
      <w:t>TC –2082-135</w:t>
    </w:r>
    <w:r>
      <w:rPr>
        <w:sz w:val="16"/>
        <w:szCs w:val="16"/>
      </w:rPr>
      <w:tab/>
    </w:r>
    <w:r>
      <w:rPr>
        <w:sz w:val="16"/>
        <w:szCs w:val="16"/>
      </w:rPr>
      <w:tab/>
    </w:r>
    <w:r w:rsidRPr="00673C13">
      <w:rPr>
        <w:sz w:val="16"/>
        <w:szCs w:val="16"/>
      </w:rPr>
      <w:fldChar w:fldCharType="begin"/>
    </w:r>
    <w:r w:rsidRPr="00673C13">
      <w:rPr>
        <w:sz w:val="16"/>
        <w:szCs w:val="16"/>
      </w:rPr>
      <w:instrText xml:space="preserve"> PAGE   \* MERGEFORMAT </w:instrText>
    </w:r>
    <w:r w:rsidRPr="00673C13">
      <w:rPr>
        <w:sz w:val="16"/>
        <w:szCs w:val="16"/>
      </w:rPr>
      <w:fldChar w:fldCharType="separate"/>
    </w:r>
    <w:r w:rsidR="00D8371C">
      <w:rPr>
        <w:noProof/>
        <w:sz w:val="16"/>
        <w:szCs w:val="16"/>
      </w:rPr>
      <w:t>III-5</w:t>
    </w:r>
    <w:r w:rsidRPr="00673C13">
      <w:rPr>
        <w:sz w:val="16"/>
        <w:szCs w:val="16"/>
      </w:rPr>
      <w:fldChar w:fldCharType="end"/>
    </w:r>
  </w:p>
  <w:p w:rsidR="008B3453" w:rsidRPr="00E92FF3" w:rsidRDefault="008B3453" w:rsidP="00677483">
    <w:pPr>
      <w:rPr>
        <w:sz w:val="16"/>
        <w:szCs w:val="16"/>
        <w:lang w:val="es-ES"/>
      </w:rPr>
    </w:pPr>
    <w:r w:rsidRPr="00E92FF3">
      <w:rPr>
        <w:sz w:val="16"/>
        <w:szCs w:val="16"/>
        <w:lang w:val="es-ES"/>
      </w:rPr>
      <w:t>Estudios y diseños de la doble calzada de la variante de Palmar de Varela, incluyendo el diseño de ci</w:t>
    </w:r>
    <w:r>
      <w:rPr>
        <w:sz w:val="16"/>
        <w:szCs w:val="16"/>
        <w:lang w:val="es-ES"/>
      </w:rPr>
      <w:t>nco (5) intersecciones a nivel.</w:t>
    </w:r>
    <w:r w:rsidRPr="00E92FF3">
      <w:rPr>
        <w:sz w:val="16"/>
        <w:szCs w:val="16"/>
        <w:lang w:val="es-ES"/>
      </w:rPr>
      <w:t xml:space="preserve"> </w:t>
    </w:r>
  </w:p>
  <w:p w:rsidR="008B3453" w:rsidRPr="00677483" w:rsidRDefault="008B3453" w:rsidP="00677483">
    <w:pPr>
      <w:pStyle w:val="Piedepgina"/>
      <w:rPr>
        <w:sz w:val="16"/>
      </w:rPr>
    </w:pPr>
    <w:r>
      <w:rPr>
        <w:sz w:val="16"/>
      </w:rPr>
      <w:t xml:space="preserve">Informe Final de Señalización. </w:t>
    </w:r>
    <w:r>
      <w:rPr>
        <w:sz w:val="16"/>
        <w:szCs w:val="16"/>
      </w:rPr>
      <w:t>Volumen X</w:t>
    </w:r>
    <w:r w:rsidRPr="00E92FF3">
      <w:rPr>
        <w:sz w:val="16"/>
        <w:szCs w:val="16"/>
      </w:rPr>
      <w:t xml:space="preserve"> -  TOMO I </w:t>
    </w:r>
  </w:p>
  <w:p w:rsidR="008B3453" w:rsidRPr="00B40770" w:rsidRDefault="008B3453" w:rsidP="00222B22">
    <w:pPr>
      <w:pStyle w:val="Piedepgina"/>
      <w:ind w:right="360"/>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453" w:rsidRPr="00242378" w:rsidRDefault="008B3453" w:rsidP="009B30BA">
    <w:pPr>
      <w:pStyle w:val="Piedepgina"/>
      <w:jc w:val="left"/>
      <w:rPr>
        <w:sz w:val="16"/>
        <w:szCs w:val="16"/>
      </w:rPr>
    </w:pPr>
  </w:p>
  <w:p w:rsidR="008B3453" w:rsidRPr="00E92FF3" w:rsidRDefault="008B3453" w:rsidP="009B30BA">
    <w:pPr>
      <w:pStyle w:val="Piedepgina"/>
      <w:tabs>
        <w:tab w:val="clear" w:pos="8504"/>
        <w:tab w:val="right" w:pos="8789"/>
      </w:tabs>
      <w:ind w:right="50"/>
      <w:rPr>
        <w:sz w:val="16"/>
        <w:szCs w:val="16"/>
      </w:rPr>
    </w:pPr>
    <w:r w:rsidRPr="00E92FF3">
      <w:rPr>
        <w:sz w:val="16"/>
        <w:szCs w:val="16"/>
      </w:rPr>
      <w:t>TC –2082-135</w:t>
    </w:r>
    <w:r>
      <w:rPr>
        <w:sz w:val="16"/>
        <w:szCs w:val="16"/>
      </w:rPr>
      <w:tab/>
    </w:r>
    <w:r>
      <w:rPr>
        <w:sz w:val="16"/>
        <w:szCs w:val="16"/>
      </w:rPr>
      <w:tab/>
    </w:r>
    <w:r w:rsidRPr="00242378">
      <w:rPr>
        <w:sz w:val="16"/>
        <w:szCs w:val="16"/>
      </w:rPr>
      <w:fldChar w:fldCharType="begin"/>
    </w:r>
    <w:r w:rsidRPr="00242378">
      <w:rPr>
        <w:sz w:val="16"/>
        <w:szCs w:val="16"/>
      </w:rPr>
      <w:instrText xml:space="preserve"> PAGE   \* MERGEFORMAT </w:instrText>
    </w:r>
    <w:r w:rsidRPr="00242378">
      <w:rPr>
        <w:sz w:val="16"/>
        <w:szCs w:val="16"/>
      </w:rPr>
      <w:fldChar w:fldCharType="separate"/>
    </w:r>
    <w:r w:rsidR="00D8371C">
      <w:rPr>
        <w:noProof/>
        <w:sz w:val="16"/>
        <w:szCs w:val="16"/>
      </w:rPr>
      <w:t>VI-1</w:t>
    </w:r>
    <w:r w:rsidRPr="00242378">
      <w:rPr>
        <w:sz w:val="16"/>
        <w:szCs w:val="16"/>
      </w:rPr>
      <w:fldChar w:fldCharType="end"/>
    </w:r>
  </w:p>
  <w:p w:rsidR="008B3453" w:rsidRPr="00E92FF3" w:rsidRDefault="008B3453" w:rsidP="00482472">
    <w:pPr>
      <w:rPr>
        <w:sz w:val="16"/>
        <w:szCs w:val="16"/>
        <w:lang w:val="es-ES"/>
      </w:rPr>
    </w:pPr>
    <w:r w:rsidRPr="00E92FF3">
      <w:rPr>
        <w:sz w:val="16"/>
        <w:szCs w:val="16"/>
        <w:lang w:val="es-ES"/>
      </w:rPr>
      <w:t>Estudios y diseños de la doble calzada de la variante de Palmar de Varela, incluyendo el diseño de cinco (5) intersecciones a nivel</w:t>
    </w:r>
    <w:r>
      <w:rPr>
        <w:sz w:val="16"/>
        <w:szCs w:val="16"/>
        <w:lang w:val="es-ES"/>
      </w:rPr>
      <w:t>.</w:t>
    </w:r>
    <w:r w:rsidRPr="00E92FF3">
      <w:rPr>
        <w:sz w:val="16"/>
        <w:szCs w:val="16"/>
        <w:lang w:val="es-ES"/>
      </w:rPr>
      <w:t xml:space="preserve"> </w:t>
    </w:r>
  </w:p>
  <w:p w:rsidR="008B3453" w:rsidRPr="00677483" w:rsidRDefault="008B3453" w:rsidP="00482472">
    <w:pPr>
      <w:pStyle w:val="Piedepgina"/>
      <w:rPr>
        <w:sz w:val="16"/>
      </w:rPr>
    </w:pPr>
    <w:r>
      <w:rPr>
        <w:sz w:val="16"/>
      </w:rPr>
      <w:t xml:space="preserve">Informe Final de Señalización. </w:t>
    </w:r>
    <w:r>
      <w:rPr>
        <w:sz w:val="16"/>
        <w:szCs w:val="16"/>
      </w:rPr>
      <w:t>Volumen X</w:t>
    </w:r>
    <w:r w:rsidRPr="00E92FF3">
      <w:rPr>
        <w:sz w:val="16"/>
        <w:szCs w:val="16"/>
      </w:rPr>
      <w:t xml:space="preserve"> -  TOMO I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533" w:rsidRDefault="00A36533" w:rsidP="009B78CB">
      <w:r>
        <w:separator/>
      </w:r>
    </w:p>
  </w:footnote>
  <w:footnote w:type="continuationSeparator" w:id="0">
    <w:p w:rsidR="00A36533" w:rsidRDefault="00A36533" w:rsidP="009B78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C69B0"/>
    <w:multiLevelType w:val="hybridMultilevel"/>
    <w:tmpl w:val="FD6EFC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F5E403F"/>
    <w:multiLevelType w:val="multilevel"/>
    <w:tmpl w:val="68089C7A"/>
    <w:lvl w:ilvl="0">
      <w:start w:val="1"/>
      <w:numFmt w:val="upperRoman"/>
      <w:pStyle w:val="Ttulo1"/>
      <w:lvlText w:val="%1."/>
      <w:lvlJc w:val="left"/>
      <w:pPr>
        <w:ind w:left="567" w:hanging="567"/>
      </w:pPr>
      <w:rPr>
        <w:rFonts w:hint="default"/>
      </w:rPr>
    </w:lvl>
    <w:lvl w:ilvl="1">
      <w:start w:val="3"/>
      <w:numFmt w:val="decimal"/>
      <w:lvlRestart w:val="0"/>
      <w:pStyle w:val="Ttulo2"/>
      <w:lvlText w:val="%1.%2"/>
      <w:lvlJc w:val="left"/>
      <w:pPr>
        <w:ind w:left="0" w:firstLine="0"/>
      </w:pPr>
      <w:rPr>
        <w:rFonts w:ascii="Arial" w:hAnsi="Arial" w:cs="Arial" w:hint="default"/>
        <w:color w:val="auto"/>
        <w:sz w:val="22"/>
        <w:szCs w:val="22"/>
      </w:rPr>
    </w:lvl>
    <w:lvl w:ilvl="2">
      <w:start w:val="1"/>
      <w:numFmt w:val="decimal"/>
      <w:pStyle w:val="Ttulo3"/>
      <w:lvlText w:val="%1.%2.%3"/>
      <w:lvlJc w:val="left"/>
      <w:pPr>
        <w:ind w:left="0" w:firstLine="0"/>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B221A73"/>
    <w:multiLevelType w:val="hybridMultilevel"/>
    <w:tmpl w:val="C2EC789C"/>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3">
    <w:nsid w:val="23B8037E"/>
    <w:multiLevelType w:val="hybridMultilevel"/>
    <w:tmpl w:val="520034F0"/>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CFA3BA7"/>
    <w:multiLevelType w:val="hybridMultilevel"/>
    <w:tmpl w:val="52D669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FF054C4"/>
    <w:multiLevelType w:val="hybridMultilevel"/>
    <w:tmpl w:val="64FA406C"/>
    <w:lvl w:ilvl="0" w:tplc="4F6C671E">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1FF51EC"/>
    <w:multiLevelType w:val="hybridMultilevel"/>
    <w:tmpl w:val="8DA21BC2"/>
    <w:lvl w:ilvl="0" w:tplc="0DD85D8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35CB71D7"/>
    <w:multiLevelType w:val="hybridMultilevel"/>
    <w:tmpl w:val="1144D92A"/>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96066A5"/>
    <w:multiLevelType w:val="hybridMultilevel"/>
    <w:tmpl w:val="3F7E4D74"/>
    <w:lvl w:ilvl="0" w:tplc="72F2424C">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
    <w:nsid w:val="44B80075"/>
    <w:multiLevelType w:val="hybridMultilevel"/>
    <w:tmpl w:val="5C3A7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5174105"/>
    <w:multiLevelType w:val="hybridMultilevel"/>
    <w:tmpl w:val="567E865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
    <w:nsid w:val="481A5341"/>
    <w:multiLevelType w:val="hybridMultilevel"/>
    <w:tmpl w:val="5DB2C8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88E34DC"/>
    <w:multiLevelType w:val="hybridMultilevel"/>
    <w:tmpl w:val="46EC5E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8AF257E"/>
    <w:multiLevelType w:val="hybridMultilevel"/>
    <w:tmpl w:val="F40043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BFF3BB0"/>
    <w:multiLevelType w:val="hybridMultilevel"/>
    <w:tmpl w:val="D7183F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0DB3777"/>
    <w:multiLevelType w:val="hybridMultilevel"/>
    <w:tmpl w:val="17E4E7CA"/>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2A42573"/>
    <w:multiLevelType w:val="hybridMultilevel"/>
    <w:tmpl w:val="E27ADF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6A23B50"/>
    <w:multiLevelType w:val="hybridMultilevel"/>
    <w:tmpl w:val="5FE0817A"/>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D9557C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DBB152B"/>
    <w:multiLevelType w:val="hybridMultilevel"/>
    <w:tmpl w:val="D9A4EB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5FC4266"/>
    <w:multiLevelType w:val="hybridMultilevel"/>
    <w:tmpl w:val="14D44C90"/>
    <w:lvl w:ilvl="0" w:tplc="240A000D">
      <w:start w:val="1"/>
      <w:numFmt w:val="bullet"/>
      <w:lvlText w:val=""/>
      <w:lvlJc w:val="left"/>
      <w:pPr>
        <w:ind w:left="1505" w:hanging="360"/>
      </w:pPr>
      <w:rPr>
        <w:rFonts w:ascii="Wingdings" w:hAnsi="Wingdings" w:hint="default"/>
      </w:rPr>
    </w:lvl>
    <w:lvl w:ilvl="1" w:tplc="240A0003" w:tentative="1">
      <w:start w:val="1"/>
      <w:numFmt w:val="bullet"/>
      <w:lvlText w:val="o"/>
      <w:lvlJc w:val="left"/>
      <w:pPr>
        <w:ind w:left="2225" w:hanging="360"/>
      </w:pPr>
      <w:rPr>
        <w:rFonts w:ascii="Courier New" w:hAnsi="Courier New" w:cs="Courier New" w:hint="default"/>
      </w:rPr>
    </w:lvl>
    <w:lvl w:ilvl="2" w:tplc="240A0005" w:tentative="1">
      <w:start w:val="1"/>
      <w:numFmt w:val="bullet"/>
      <w:lvlText w:val=""/>
      <w:lvlJc w:val="left"/>
      <w:pPr>
        <w:ind w:left="2945" w:hanging="360"/>
      </w:pPr>
      <w:rPr>
        <w:rFonts w:ascii="Wingdings" w:hAnsi="Wingdings" w:hint="default"/>
      </w:rPr>
    </w:lvl>
    <w:lvl w:ilvl="3" w:tplc="240A0001" w:tentative="1">
      <w:start w:val="1"/>
      <w:numFmt w:val="bullet"/>
      <w:lvlText w:val=""/>
      <w:lvlJc w:val="left"/>
      <w:pPr>
        <w:ind w:left="3665" w:hanging="360"/>
      </w:pPr>
      <w:rPr>
        <w:rFonts w:ascii="Symbol" w:hAnsi="Symbol" w:hint="default"/>
      </w:rPr>
    </w:lvl>
    <w:lvl w:ilvl="4" w:tplc="240A0003" w:tentative="1">
      <w:start w:val="1"/>
      <w:numFmt w:val="bullet"/>
      <w:lvlText w:val="o"/>
      <w:lvlJc w:val="left"/>
      <w:pPr>
        <w:ind w:left="4385" w:hanging="360"/>
      </w:pPr>
      <w:rPr>
        <w:rFonts w:ascii="Courier New" w:hAnsi="Courier New" w:cs="Courier New" w:hint="default"/>
      </w:rPr>
    </w:lvl>
    <w:lvl w:ilvl="5" w:tplc="240A0005" w:tentative="1">
      <w:start w:val="1"/>
      <w:numFmt w:val="bullet"/>
      <w:lvlText w:val=""/>
      <w:lvlJc w:val="left"/>
      <w:pPr>
        <w:ind w:left="5105" w:hanging="360"/>
      </w:pPr>
      <w:rPr>
        <w:rFonts w:ascii="Wingdings" w:hAnsi="Wingdings" w:hint="default"/>
      </w:rPr>
    </w:lvl>
    <w:lvl w:ilvl="6" w:tplc="240A0001" w:tentative="1">
      <w:start w:val="1"/>
      <w:numFmt w:val="bullet"/>
      <w:lvlText w:val=""/>
      <w:lvlJc w:val="left"/>
      <w:pPr>
        <w:ind w:left="5825" w:hanging="360"/>
      </w:pPr>
      <w:rPr>
        <w:rFonts w:ascii="Symbol" w:hAnsi="Symbol" w:hint="default"/>
      </w:rPr>
    </w:lvl>
    <w:lvl w:ilvl="7" w:tplc="240A0003" w:tentative="1">
      <w:start w:val="1"/>
      <w:numFmt w:val="bullet"/>
      <w:lvlText w:val="o"/>
      <w:lvlJc w:val="left"/>
      <w:pPr>
        <w:ind w:left="6545" w:hanging="360"/>
      </w:pPr>
      <w:rPr>
        <w:rFonts w:ascii="Courier New" w:hAnsi="Courier New" w:cs="Courier New" w:hint="default"/>
      </w:rPr>
    </w:lvl>
    <w:lvl w:ilvl="8" w:tplc="240A0005" w:tentative="1">
      <w:start w:val="1"/>
      <w:numFmt w:val="bullet"/>
      <w:lvlText w:val=""/>
      <w:lvlJc w:val="left"/>
      <w:pPr>
        <w:ind w:left="7265" w:hanging="360"/>
      </w:pPr>
      <w:rPr>
        <w:rFonts w:ascii="Wingdings" w:hAnsi="Wingdings" w:hint="default"/>
      </w:rPr>
    </w:lvl>
  </w:abstractNum>
  <w:abstractNum w:abstractNumId="21">
    <w:nsid w:val="67F90203"/>
    <w:multiLevelType w:val="hybridMultilevel"/>
    <w:tmpl w:val="0FD6E48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
    <w:nsid w:val="78924452"/>
    <w:multiLevelType w:val="hybridMultilevel"/>
    <w:tmpl w:val="A5C274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90E66A7"/>
    <w:multiLevelType w:val="hybridMultilevel"/>
    <w:tmpl w:val="AD58BA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7A810BB0"/>
    <w:multiLevelType w:val="hybridMultilevel"/>
    <w:tmpl w:val="36E8BBA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1"/>
  </w:num>
  <w:num w:numId="3">
    <w:abstractNumId w:val="10"/>
  </w:num>
  <w:num w:numId="4">
    <w:abstractNumId w:val="2"/>
  </w:num>
  <w:num w:numId="5">
    <w:abstractNumId w:val="22"/>
  </w:num>
  <w:num w:numId="6">
    <w:abstractNumId w:val="20"/>
  </w:num>
  <w:num w:numId="7">
    <w:abstractNumId w:val="16"/>
  </w:num>
  <w:num w:numId="8">
    <w:abstractNumId w:val="14"/>
  </w:num>
  <w:num w:numId="9">
    <w:abstractNumId w:val="19"/>
  </w:num>
  <w:num w:numId="10">
    <w:abstractNumId w:val="1"/>
  </w:num>
  <w:num w:numId="1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2"/>
  </w:num>
  <w:num w:numId="16">
    <w:abstractNumId w:val="13"/>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6"/>
  </w:num>
  <w:num w:numId="30">
    <w:abstractNumId w:val="9"/>
  </w:num>
  <w:num w:numId="31">
    <w:abstractNumId w:val="23"/>
  </w:num>
  <w:num w:numId="32">
    <w:abstractNumId w:val="4"/>
  </w:num>
  <w:num w:numId="3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0"/>
  </w:num>
  <w:num w:numId="3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7"/>
  </w:num>
  <w:num w:numId="44">
    <w:abstractNumId w:val="3"/>
  </w:num>
  <w:num w:numId="45">
    <w:abstractNumId w:val="18"/>
  </w:num>
  <w:num w:numId="46">
    <w:abstractNumId w:val="5"/>
  </w:num>
  <w:num w:numId="47">
    <w:abstractNumId w:val="24"/>
  </w:num>
  <w:num w:numId="48">
    <w:abstractNumId w:val="15"/>
  </w:num>
  <w:num w:numId="4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E4F"/>
    <w:rsid w:val="00003A01"/>
    <w:rsid w:val="00006E3A"/>
    <w:rsid w:val="00021F7E"/>
    <w:rsid w:val="000225D3"/>
    <w:rsid w:val="00023EE0"/>
    <w:rsid w:val="0002568D"/>
    <w:rsid w:val="00026A4C"/>
    <w:rsid w:val="00031F70"/>
    <w:rsid w:val="0003267A"/>
    <w:rsid w:val="0003335B"/>
    <w:rsid w:val="00035808"/>
    <w:rsid w:val="000366EA"/>
    <w:rsid w:val="000368E0"/>
    <w:rsid w:val="0004096A"/>
    <w:rsid w:val="00046FCA"/>
    <w:rsid w:val="0005467D"/>
    <w:rsid w:val="000572BD"/>
    <w:rsid w:val="00064C6E"/>
    <w:rsid w:val="00073329"/>
    <w:rsid w:val="00080E0F"/>
    <w:rsid w:val="000854E1"/>
    <w:rsid w:val="00087E47"/>
    <w:rsid w:val="00094EF3"/>
    <w:rsid w:val="00096A5B"/>
    <w:rsid w:val="000A070B"/>
    <w:rsid w:val="000B42B2"/>
    <w:rsid w:val="000B51E5"/>
    <w:rsid w:val="000B7846"/>
    <w:rsid w:val="000C493B"/>
    <w:rsid w:val="000C66B2"/>
    <w:rsid w:val="000D0C60"/>
    <w:rsid w:val="000D133A"/>
    <w:rsid w:val="000D4D10"/>
    <w:rsid w:val="000E4D94"/>
    <w:rsid w:val="000E5409"/>
    <w:rsid w:val="00100873"/>
    <w:rsid w:val="001076BB"/>
    <w:rsid w:val="0011733F"/>
    <w:rsid w:val="00121B73"/>
    <w:rsid w:val="0012579B"/>
    <w:rsid w:val="00134849"/>
    <w:rsid w:val="001369C2"/>
    <w:rsid w:val="00137229"/>
    <w:rsid w:val="00141EDB"/>
    <w:rsid w:val="0014535D"/>
    <w:rsid w:val="001457F0"/>
    <w:rsid w:val="00146FEA"/>
    <w:rsid w:val="00150E75"/>
    <w:rsid w:val="00153836"/>
    <w:rsid w:val="00153898"/>
    <w:rsid w:val="00156645"/>
    <w:rsid w:val="00163579"/>
    <w:rsid w:val="00163E55"/>
    <w:rsid w:val="00163F30"/>
    <w:rsid w:val="001752F1"/>
    <w:rsid w:val="0018024F"/>
    <w:rsid w:val="00185C5F"/>
    <w:rsid w:val="001952E9"/>
    <w:rsid w:val="001A5A7E"/>
    <w:rsid w:val="001A7ADB"/>
    <w:rsid w:val="001B5715"/>
    <w:rsid w:val="001B726F"/>
    <w:rsid w:val="001D64F9"/>
    <w:rsid w:val="001D7DC3"/>
    <w:rsid w:val="001E73AB"/>
    <w:rsid w:val="001E7C54"/>
    <w:rsid w:val="001E7F34"/>
    <w:rsid w:val="00200416"/>
    <w:rsid w:val="00212182"/>
    <w:rsid w:val="0021730A"/>
    <w:rsid w:val="00222B22"/>
    <w:rsid w:val="0022302E"/>
    <w:rsid w:val="00232549"/>
    <w:rsid w:val="002334BA"/>
    <w:rsid w:val="00240A6D"/>
    <w:rsid w:val="00242378"/>
    <w:rsid w:val="00243A02"/>
    <w:rsid w:val="002533EA"/>
    <w:rsid w:val="00254D44"/>
    <w:rsid w:val="002568BC"/>
    <w:rsid w:val="002569FA"/>
    <w:rsid w:val="002603B9"/>
    <w:rsid w:val="00262F86"/>
    <w:rsid w:val="00265281"/>
    <w:rsid w:val="00271E8F"/>
    <w:rsid w:val="00276B64"/>
    <w:rsid w:val="00276CB5"/>
    <w:rsid w:val="0028721D"/>
    <w:rsid w:val="00287BBC"/>
    <w:rsid w:val="00291417"/>
    <w:rsid w:val="00292F88"/>
    <w:rsid w:val="002978BA"/>
    <w:rsid w:val="002A1BF8"/>
    <w:rsid w:val="002B3216"/>
    <w:rsid w:val="002B5C6C"/>
    <w:rsid w:val="002B68C4"/>
    <w:rsid w:val="002B6F1B"/>
    <w:rsid w:val="002C2A1C"/>
    <w:rsid w:val="002C62E4"/>
    <w:rsid w:val="002C73E3"/>
    <w:rsid w:val="002D543A"/>
    <w:rsid w:val="002D5BFF"/>
    <w:rsid w:val="002E06E9"/>
    <w:rsid w:val="002E22DE"/>
    <w:rsid w:val="002E26B0"/>
    <w:rsid w:val="003030D1"/>
    <w:rsid w:val="00304570"/>
    <w:rsid w:val="003144E8"/>
    <w:rsid w:val="00320BA6"/>
    <w:rsid w:val="00325861"/>
    <w:rsid w:val="00330620"/>
    <w:rsid w:val="00330BA1"/>
    <w:rsid w:val="003425A0"/>
    <w:rsid w:val="003469BF"/>
    <w:rsid w:val="00347464"/>
    <w:rsid w:val="00355223"/>
    <w:rsid w:val="0035588D"/>
    <w:rsid w:val="00356008"/>
    <w:rsid w:val="00356247"/>
    <w:rsid w:val="003620B2"/>
    <w:rsid w:val="003625FF"/>
    <w:rsid w:val="00366E6D"/>
    <w:rsid w:val="0037562E"/>
    <w:rsid w:val="003762D9"/>
    <w:rsid w:val="00380D14"/>
    <w:rsid w:val="00386E46"/>
    <w:rsid w:val="003923F7"/>
    <w:rsid w:val="003A1505"/>
    <w:rsid w:val="003A20F4"/>
    <w:rsid w:val="003A4127"/>
    <w:rsid w:val="003A4E87"/>
    <w:rsid w:val="003A6221"/>
    <w:rsid w:val="003B5B05"/>
    <w:rsid w:val="003B628B"/>
    <w:rsid w:val="003C3A40"/>
    <w:rsid w:val="003C3C8C"/>
    <w:rsid w:val="003D04B6"/>
    <w:rsid w:val="003D0656"/>
    <w:rsid w:val="003D0E43"/>
    <w:rsid w:val="003E71A7"/>
    <w:rsid w:val="003F32B7"/>
    <w:rsid w:val="003F5E39"/>
    <w:rsid w:val="003F5E4F"/>
    <w:rsid w:val="004039C8"/>
    <w:rsid w:val="00406978"/>
    <w:rsid w:val="004120D8"/>
    <w:rsid w:val="0042343F"/>
    <w:rsid w:val="00425483"/>
    <w:rsid w:val="0042663E"/>
    <w:rsid w:val="004274AA"/>
    <w:rsid w:val="00427B10"/>
    <w:rsid w:val="00431296"/>
    <w:rsid w:val="00436CE0"/>
    <w:rsid w:val="00437EE4"/>
    <w:rsid w:val="004403A0"/>
    <w:rsid w:val="0045381B"/>
    <w:rsid w:val="00460401"/>
    <w:rsid w:val="004606DB"/>
    <w:rsid w:val="004643EA"/>
    <w:rsid w:val="004714F2"/>
    <w:rsid w:val="004741B4"/>
    <w:rsid w:val="00474DCC"/>
    <w:rsid w:val="004777B6"/>
    <w:rsid w:val="00482472"/>
    <w:rsid w:val="00482547"/>
    <w:rsid w:val="00493CBE"/>
    <w:rsid w:val="0049685A"/>
    <w:rsid w:val="004A1151"/>
    <w:rsid w:val="004A378C"/>
    <w:rsid w:val="004A6464"/>
    <w:rsid w:val="004B3FFB"/>
    <w:rsid w:val="004B6EBF"/>
    <w:rsid w:val="004C5C5B"/>
    <w:rsid w:val="004D0085"/>
    <w:rsid w:val="004D70CF"/>
    <w:rsid w:val="004E29EE"/>
    <w:rsid w:val="004E333B"/>
    <w:rsid w:val="004F32A6"/>
    <w:rsid w:val="004F3DEE"/>
    <w:rsid w:val="004F77D4"/>
    <w:rsid w:val="00504978"/>
    <w:rsid w:val="0050582F"/>
    <w:rsid w:val="00505A9A"/>
    <w:rsid w:val="00511063"/>
    <w:rsid w:val="00512E00"/>
    <w:rsid w:val="00512EC3"/>
    <w:rsid w:val="00523240"/>
    <w:rsid w:val="005241E5"/>
    <w:rsid w:val="0053111E"/>
    <w:rsid w:val="00531A0E"/>
    <w:rsid w:val="005324A4"/>
    <w:rsid w:val="005355DB"/>
    <w:rsid w:val="00537CDC"/>
    <w:rsid w:val="0054194B"/>
    <w:rsid w:val="00541C8E"/>
    <w:rsid w:val="00545101"/>
    <w:rsid w:val="0054773D"/>
    <w:rsid w:val="00547F5C"/>
    <w:rsid w:val="005619BA"/>
    <w:rsid w:val="00565B82"/>
    <w:rsid w:val="00567C3D"/>
    <w:rsid w:val="00571071"/>
    <w:rsid w:val="00575306"/>
    <w:rsid w:val="005761C9"/>
    <w:rsid w:val="00576F0E"/>
    <w:rsid w:val="005828D7"/>
    <w:rsid w:val="00584E72"/>
    <w:rsid w:val="00585B37"/>
    <w:rsid w:val="005A0EB0"/>
    <w:rsid w:val="005A3D9D"/>
    <w:rsid w:val="005A4556"/>
    <w:rsid w:val="005A4DD1"/>
    <w:rsid w:val="005A72C0"/>
    <w:rsid w:val="005C0587"/>
    <w:rsid w:val="005C6CF0"/>
    <w:rsid w:val="005D2F12"/>
    <w:rsid w:val="005D4977"/>
    <w:rsid w:val="005E16D1"/>
    <w:rsid w:val="005E2395"/>
    <w:rsid w:val="005E6F07"/>
    <w:rsid w:val="005E72E9"/>
    <w:rsid w:val="005F174F"/>
    <w:rsid w:val="005F2382"/>
    <w:rsid w:val="005F5BAE"/>
    <w:rsid w:val="00600C42"/>
    <w:rsid w:val="006065C1"/>
    <w:rsid w:val="0060702E"/>
    <w:rsid w:val="0062649B"/>
    <w:rsid w:val="00636AA4"/>
    <w:rsid w:val="00644ABE"/>
    <w:rsid w:val="00646DDA"/>
    <w:rsid w:val="00653E5D"/>
    <w:rsid w:val="00653E8D"/>
    <w:rsid w:val="0065639F"/>
    <w:rsid w:val="00665B76"/>
    <w:rsid w:val="00665CD9"/>
    <w:rsid w:val="00667F1D"/>
    <w:rsid w:val="00671D06"/>
    <w:rsid w:val="00673C13"/>
    <w:rsid w:val="00677078"/>
    <w:rsid w:val="00677483"/>
    <w:rsid w:val="006800AB"/>
    <w:rsid w:val="00685601"/>
    <w:rsid w:val="006861F2"/>
    <w:rsid w:val="006915C2"/>
    <w:rsid w:val="0069268C"/>
    <w:rsid w:val="00692878"/>
    <w:rsid w:val="00693F06"/>
    <w:rsid w:val="00694849"/>
    <w:rsid w:val="006A06A1"/>
    <w:rsid w:val="006A1985"/>
    <w:rsid w:val="006A2532"/>
    <w:rsid w:val="006A49B3"/>
    <w:rsid w:val="006A6E25"/>
    <w:rsid w:val="006A74E2"/>
    <w:rsid w:val="006B2D5D"/>
    <w:rsid w:val="006C0DB8"/>
    <w:rsid w:val="006C4568"/>
    <w:rsid w:val="006C7119"/>
    <w:rsid w:val="006D2805"/>
    <w:rsid w:val="006D3DD2"/>
    <w:rsid w:val="006D5219"/>
    <w:rsid w:val="006D5A79"/>
    <w:rsid w:val="006E320E"/>
    <w:rsid w:val="006E334D"/>
    <w:rsid w:val="006E7180"/>
    <w:rsid w:val="006F06D9"/>
    <w:rsid w:val="006F1368"/>
    <w:rsid w:val="006F6D38"/>
    <w:rsid w:val="0070162B"/>
    <w:rsid w:val="00705B6F"/>
    <w:rsid w:val="007077D5"/>
    <w:rsid w:val="00710568"/>
    <w:rsid w:val="007152B0"/>
    <w:rsid w:val="0071653A"/>
    <w:rsid w:val="00717748"/>
    <w:rsid w:val="007208D1"/>
    <w:rsid w:val="00720B8F"/>
    <w:rsid w:val="007235B5"/>
    <w:rsid w:val="00726A4F"/>
    <w:rsid w:val="00736A95"/>
    <w:rsid w:val="007375A2"/>
    <w:rsid w:val="00742555"/>
    <w:rsid w:val="00745577"/>
    <w:rsid w:val="007506AF"/>
    <w:rsid w:val="00752732"/>
    <w:rsid w:val="00754793"/>
    <w:rsid w:val="0075742D"/>
    <w:rsid w:val="00764537"/>
    <w:rsid w:val="007661FE"/>
    <w:rsid w:val="0077043F"/>
    <w:rsid w:val="00770C84"/>
    <w:rsid w:val="00771A24"/>
    <w:rsid w:val="007766A0"/>
    <w:rsid w:val="007916F6"/>
    <w:rsid w:val="00793A44"/>
    <w:rsid w:val="00794FB7"/>
    <w:rsid w:val="007A2001"/>
    <w:rsid w:val="007C0F74"/>
    <w:rsid w:val="007C1F3D"/>
    <w:rsid w:val="007C232C"/>
    <w:rsid w:val="007C236E"/>
    <w:rsid w:val="007C46C3"/>
    <w:rsid w:val="007D31E8"/>
    <w:rsid w:val="007E0D88"/>
    <w:rsid w:val="007E4063"/>
    <w:rsid w:val="007F17D6"/>
    <w:rsid w:val="007F2D67"/>
    <w:rsid w:val="007F386A"/>
    <w:rsid w:val="007F5217"/>
    <w:rsid w:val="00810B5D"/>
    <w:rsid w:val="00822E2C"/>
    <w:rsid w:val="00823A83"/>
    <w:rsid w:val="00826DDE"/>
    <w:rsid w:val="00827C1F"/>
    <w:rsid w:val="008360F3"/>
    <w:rsid w:val="00836DDB"/>
    <w:rsid w:val="008456C0"/>
    <w:rsid w:val="00847D84"/>
    <w:rsid w:val="0085124D"/>
    <w:rsid w:val="00852878"/>
    <w:rsid w:val="008629A8"/>
    <w:rsid w:val="00864BA6"/>
    <w:rsid w:val="00867ED8"/>
    <w:rsid w:val="00870EC3"/>
    <w:rsid w:val="00872EB9"/>
    <w:rsid w:val="00876341"/>
    <w:rsid w:val="00880B94"/>
    <w:rsid w:val="0088294C"/>
    <w:rsid w:val="00884E39"/>
    <w:rsid w:val="00886B75"/>
    <w:rsid w:val="00887D0E"/>
    <w:rsid w:val="00890123"/>
    <w:rsid w:val="00890316"/>
    <w:rsid w:val="00892CAC"/>
    <w:rsid w:val="008A17F4"/>
    <w:rsid w:val="008A18ED"/>
    <w:rsid w:val="008B0B84"/>
    <w:rsid w:val="008B3453"/>
    <w:rsid w:val="008C12CB"/>
    <w:rsid w:val="008C6273"/>
    <w:rsid w:val="008D3669"/>
    <w:rsid w:val="008D4F77"/>
    <w:rsid w:val="008E2A6C"/>
    <w:rsid w:val="008F2E73"/>
    <w:rsid w:val="00901ACC"/>
    <w:rsid w:val="00910D63"/>
    <w:rsid w:val="009132C2"/>
    <w:rsid w:val="0092164B"/>
    <w:rsid w:val="0092354D"/>
    <w:rsid w:val="009279D0"/>
    <w:rsid w:val="00930008"/>
    <w:rsid w:val="00930829"/>
    <w:rsid w:val="0093474D"/>
    <w:rsid w:val="00935F1E"/>
    <w:rsid w:val="00936E8F"/>
    <w:rsid w:val="0094077C"/>
    <w:rsid w:val="00953CAD"/>
    <w:rsid w:val="009564B3"/>
    <w:rsid w:val="00957580"/>
    <w:rsid w:val="00966A5E"/>
    <w:rsid w:val="00966B17"/>
    <w:rsid w:val="0097455F"/>
    <w:rsid w:val="0098052C"/>
    <w:rsid w:val="00983658"/>
    <w:rsid w:val="009836CE"/>
    <w:rsid w:val="00992040"/>
    <w:rsid w:val="009A5862"/>
    <w:rsid w:val="009A6622"/>
    <w:rsid w:val="009A714D"/>
    <w:rsid w:val="009B30BA"/>
    <w:rsid w:val="009B3FAE"/>
    <w:rsid w:val="009B584D"/>
    <w:rsid w:val="009B78CB"/>
    <w:rsid w:val="009C51D8"/>
    <w:rsid w:val="009D0964"/>
    <w:rsid w:val="009D3DBA"/>
    <w:rsid w:val="009D4147"/>
    <w:rsid w:val="009E67C4"/>
    <w:rsid w:val="009E7D21"/>
    <w:rsid w:val="00A01474"/>
    <w:rsid w:val="00A1219A"/>
    <w:rsid w:val="00A14664"/>
    <w:rsid w:val="00A15E43"/>
    <w:rsid w:val="00A26612"/>
    <w:rsid w:val="00A31A62"/>
    <w:rsid w:val="00A36533"/>
    <w:rsid w:val="00A36BC1"/>
    <w:rsid w:val="00A37B15"/>
    <w:rsid w:val="00A42FAD"/>
    <w:rsid w:val="00A56133"/>
    <w:rsid w:val="00A73256"/>
    <w:rsid w:val="00A73BD1"/>
    <w:rsid w:val="00A76942"/>
    <w:rsid w:val="00A82366"/>
    <w:rsid w:val="00A97569"/>
    <w:rsid w:val="00AA22B3"/>
    <w:rsid w:val="00AA4DE4"/>
    <w:rsid w:val="00AA5D85"/>
    <w:rsid w:val="00AC0295"/>
    <w:rsid w:val="00AC31EE"/>
    <w:rsid w:val="00AC69ED"/>
    <w:rsid w:val="00AD3897"/>
    <w:rsid w:val="00AD56CA"/>
    <w:rsid w:val="00AF00FC"/>
    <w:rsid w:val="00AF2AA3"/>
    <w:rsid w:val="00B102C9"/>
    <w:rsid w:val="00B11187"/>
    <w:rsid w:val="00B157FD"/>
    <w:rsid w:val="00B24BF3"/>
    <w:rsid w:val="00B26A57"/>
    <w:rsid w:val="00B343E1"/>
    <w:rsid w:val="00B35271"/>
    <w:rsid w:val="00B36945"/>
    <w:rsid w:val="00B47BA1"/>
    <w:rsid w:val="00B53C76"/>
    <w:rsid w:val="00B54181"/>
    <w:rsid w:val="00B56F65"/>
    <w:rsid w:val="00B60676"/>
    <w:rsid w:val="00B647DE"/>
    <w:rsid w:val="00B808FD"/>
    <w:rsid w:val="00B852F2"/>
    <w:rsid w:val="00B90DB6"/>
    <w:rsid w:val="00B924DA"/>
    <w:rsid w:val="00B953C5"/>
    <w:rsid w:val="00B96A38"/>
    <w:rsid w:val="00BB29D5"/>
    <w:rsid w:val="00BB2EBC"/>
    <w:rsid w:val="00BC5482"/>
    <w:rsid w:val="00BD00B0"/>
    <w:rsid w:val="00BD7DDA"/>
    <w:rsid w:val="00BE5958"/>
    <w:rsid w:val="00BE71FB"/>
    <w:rsid w:val="00BF2883"/>
    <w:rsid w:val="00BF2CBD"/>
    <w:rsid w:val="00C16667"/>
    <w:rsid w:val="00C17EC6"/>
    <w:rsid w:val="00C2209A"/>
    <w:rsid w:val="00C320C7"/>
    <w:rsid w:val="00C335D3"/>
    <w:rsid w:val="00C3580A"/>
    <w:rsid w:val="00C44C77"/>
    <w:rsid w:val="00C519F0"/>
    <w:rsid w:val="00C55882"/>
    <w:rsid w:val="00C62C53"/>
    <w:rsid w:val="00C63658"/>
    <w:rsid w:val="00C7157D"/>
    <w:rsid w:val="00C735F3"/>
    <w:rsid w:val="00C74E98"/>
    <w:rsid w:val="00C854A8"/>
    <w:rsid w:val="00C87BC3"/>
    <w:rsid w:val="00C96624"/>
    <w:rsid w:val="00CA2C34"/>
    <w:rsid w:val="00CB186B"/>
    <w:rsid w:val="00CC3FBF"/>
    <w:rsid w:val="00CC5F92"/>
    <w:rsid w:val="00CC79F5"/>
    <w:rsid w:val="00CD1EDD"/>
    <w:rsid w:val="00CD7D23"/>
    <w:rsid w:val="00CE7B82"/>
    <w:rsid w:val="00CE7D78"/>
    <w:rsid w:val="00CF2353"/>
    <w:rsid w:val="00CF5B3D"/>
    <w:rsid w:val="00D0176A"/>
    <w:rsid w:val="00D0472B"/>
    <w:rsid w:val="00D1528B"/>
    <w:rsid w:val="00D17612"/>
    <w:rsid w:val="00D237CB"/>
    <w:rsid w:val="00D31676"/>
    <w:rsid w:val="00D34184"/>
    <w:rsid w:val="00D35A96"/>
    <w:rsid w:val="00D35E59"/>
    <w:rsid w:val="00D37C6D"/>
    <w:rsid w:val="00D50A37"/>
    <w:rsid w:val="00D50FC4"/>
    <w:rsid w:val="00D66E08"/>
    <w:rsid w:val="00D67CD8"/>
    <w:rsid w:val="00D7094D"/>
    <w:rsid w:val="00D7702A"/>
    <w:rsid w:val="00D8027B"/>
    <w:rsid w:val="00D80CDA"/>
    <w:rsid w:val="00D8200F"/>
    <w:rsid w:val="00D82A70"/>
    <w:rsid w:val="00D82DB2"/>
    <w:rsid w:val="00D8371C"/>
    <w:rsid w:val="00D86500"/>
    <w:rsid w:val="00D90556"/>
    <w:rsid w:val="00D92BF3"/>
    <w:rsid w:val="00D95E38"/>
    <w:rsid w:val="00D95F56"/>
    <w:rsid w:val="00D97019"/>
    <w:rsid w:val="00D97537"/>
    <w:rsid w:val="00D97F76"/>
    <w:rsid w:val="00DA332C"/>
    <w:rsid w:val="00DA349A"/>
    <w:rsid w:val="00DA51A7"/>
    <w:rsid w:val="00DB29B6"/>
    <w:rsid w:val="00DB4D63"/>
    <w:rsid w:val="00DC13F3"/>
    <w:rsid w:val="00DC267D"/>
    <w:rsid w:val="00DC5924"/>
    <w:rsid w:val="00DC7089"/>
    <w:rsid w:val="00DD0E1E"/>
    <w:rsid w:val="00DE068D"/>
    <w:rsid w:val="00DE1F1B"/>
    <w:rsid w:val="00DE2E44"/>
    <w:rsid w:val="00DE62D1"/>
    <w:rsid w:val="00DE7F52"/>
    <w:rsid w:val="00DF3234"/>
    <w:rsid w:val="00DF3485"/>
    <w:rsid w:val="00DF5478"/>
    <w:rsid w:val="00DF7824"/>
    <w:rsid w:val="00E02163"/>
    <w:rsid w:val="00E10668"/>
    <w:rsid w:val="00E128F3"/>
    <w:rsid w:val="00E14B07"/>
    <w:rsid w:val="00E24383"/>
    <w:rsid w:val="00E357E0"/>
    <w:rsid w:val="00E4264B"/>
    <w:rsid w:val="00E43688"/>
    <w:rsid w:val="00E44384"/>
    <w:rsid w:val="00E47494"/>
    <w:rsid w:val="00E55241"/>
    <w:rsid w:val="00E565CD"/>
    <w:rsid w:val="00E65E3D"/>
    <w:rsid w:val="00E74D14"/>
    <w:rsid w:val="00E75566"/>
    <w:rsid w:val="00E7647D"/>
    <w:rsid w:val="00E77516"/>
    <w:rsid w:val="00E87373"/>
    <w:rsid w:val="00E92FF3"/>
    <w:rsid w:val="00E93265"/>
    <w:rsid w:val="00EA4550"/>
    <w:rsid w:val="00EA5482"/>
    <w:rsid w:val="00EA6E93"/>
    <w:rsid w:val="00EA7F23"/>
    <w:rsid w:val="00EB06CB"/>
    <w:rsid w:val="00EB23ED"/>
    <w:rsid w:val="00EB3684"/>
    <w:rsid w:val="00EB3786"/>
    <w:rsid w:val="00EB4639"/>
    <w:rsid w:val="00EB56AD"/>
    <w:rsid w:val="00EC4C36"/>
    <w:rsid w:val="00ED005A"/>
    <w:rsid w:val="00ED2370"/>
    <w:rsid w:val="00ED3403"/>
    <w:rsid w:val="00ED37DA"/>
    <w:rsid w:val="00ED3E24"/>
    <w:rsid w:val="00EE0678"/>
    <w:rsid w:val="00EE2449"/>
    <w:rsid w:val="00EE416F"/>
    <w:rsid w:val="00EE68D9"/>
    <w:rsid w:val="00EF06CD"/>
    <w:rsid w:val="00EF071E"/>
    <w:rsid w:val="00EF10E3"/>
    <w:rsid w:val="00EF139A"/>
    <w:rsid w:val="00EF295A"/>
    <w:rsid w:val="00EF3C8C"/>
    <w:rsid w:val="00EF7329"/>
    <w:rsid w:val="00F029E8"/>
    <w:rsid w:val="00F077C1"/>
    <w:rsid w:val="00F11EBE"/>
    <w:rsid w:val="00F15604"/>
    <w:rsid w:val="00F179D0"/>
    <w:rsid w:val="00F21873"/>
    <w:rsid w:val="00F221CE"/>
    <w:rsid w:val="00F35D86"/>
    <w:rsid w:val="00F50F83"/>
    <w:rsid w:val="00F52BE3"/>
    <w:rsid w:val="00F534C8"/>
    <w:rsid w:val="00F5683D"/>
    <w:rsid w:val="00F72F04"/>
    <w:rsid w:val="00F7664B"/>
    <w:rsid w:val="00F81633"/>
    <w:rsid w:val="00F826CB"/>
    <w:rsid w:val="00F83AD0"/>
    <w:rsid w:val="00F847E6"/>
    <w:rsid w:val="00F850C6"/>
    <w:rsid w:val="00F90574"/>
    <w:rsid w:val="00FA454D"/>
    <w:rsid w:val="00FB0798"/>
    <w:rsid w:val="00FB5B72"/>
    <w:rsid w:val="00FB6AE2"/>
    <w:rsid w:val="00FB78AA"/>
    <w:rsid w:val="00FC62CD"/>
    <w:rsid w:val="00FC7C30"/>
    <w:rsid w:val="00FD0BDA"/>
    <w:rsid w:val="00FD3C5A"/>
    <w:rsid w:val="00FD3E76"/>
    <w:rsid w:val="00FD6114"/>
    <w:rsid w:val="00FE047B"/>
    <w:rsid w:val="00FE1B29"/>
    <w:rsid w:val="00FE7D97"/>
    <w:rsid w:val="00FF20B0"/>
    <w:rsid w:val="00FF3426"/>
    <w:rsid w:val="00FF3780"/>
    <w:rsid w:val="00FF6604"/>
    <w:rsid w:val="00FF6A6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EB0"/>
    <w:pPr>
      <w:contextualSpacing/>
      <w:jc w:val="both"/>
    </w:pPr>
    <w:rPr>
      <w:rFonts w:ascii="Arial" w:eastAsia="Times New Roman" w:hAnsi="Arial" w:cs="Arial"/>
      <w:iCs/>
      <w:sz w:val="22"/>
      <w:szCs w:val="22"/>
      <w:lang w:eastAsia="en-US"/>
    </w:rPr>
  </w:style>
  <w:style w:type="paragraph" w:styleId="Ttulo1">
    <w:name w:val="heading 1"/>
    <w:basedOn w:val="Normal"/>
    <w:next w:val="Normal"/>
    <w:link w:val="Ttulo1Car"/>
    <w:uiPriority w:val="9"/>
    <w:qFormat/>
    <w:rsid w:val="006C0DB8"/>
    <w:pPr>
      <w:keepNext/>
      <w:keepLines/>
      <w:numPr>
        <w:numId w:val="12"/>
      </w:numPr>
      <w:spacing w:before="120" w:after="120"/>
      <w:jc w:val="center"/>
      <w:outlineLvl w:val="0"/>
    </w:pPr>
    <w:rPr>
      <w:rFonts w:cs="Times New Roman"/>
      <w:b/>
      <w:bCs/>
      <w:szCs w:val="28"/>
    </w:rPr>
  </w:style>
  <w:style w:type="paragraph" w:styleId="Ttulo2">
    <w:name w:val="heading 2"/>
    <w:basedOn w:val="Normal"/>
    <w:next w:val="Normal"/>
    <w:link w:val="Ttulo2Car"/>
    <w:uiPriority w:val="9"/>
    <w:unhideWhenUsed/>
    <w:qFormat/>
    <w:rsid w:val="00D35A96"/>
    <w:pPr>
      <w:keepNext/>
      <w:keepLines/>
      <w:numPr>
        <w:ilvl w:val="1"/>
        <w:numId w:val="12"/>
      </w:numPr>
      <w:tabs>
        <w:tab w:val="left" w:pos="567"/>
      </w:tabs>
      <w:outlineLvl w:val="1"/>
    </w:pPr>
    <w:rPr>
      <w:rFonts w:cs="Times New Roman"/>
      <w:b/>
      <w:bCs/>
      <w:szCs w:val="26"/>
      <w:u w:val="single"/>
    </w:rPr>
  </w:style>
  <w:style w:type="paragraph" w:styleId="Ttulo3">
    <w:name w:val="heading 3"/>
    <w:basedOn w:val="Normal"/>
    <w:next w:val="Normal"/>
    <w:link w:val="Ttulo3Car"/>
    <w:uiPriority w:val="9"/>
    <w:unhideWhenUsed/>
    <w:qFormat/>
    <w:rsid w:val="00D35A96"/>
    <w:pPr>
      <w:keepNext/>
      <w:keepLines/>
      <w:numPr>
        <w:ilvl w:val="2"/>
        <w:numId w:val="12"/>
      </w:numPr>
      <w:tabs>
        <w:tab w:val="left" w:pos="851"/>
      </w:tabs>
      <w:spacing w:before="120" w:after="120"/>
      <w:outlineLvl w:val="2"/>
    </w:pPr>
    <w:rPr>
      <w:rFonts w:cs="Times New Roman"/>
      <w:b/>
      <w:bCs/>
    </w:rPr>
  </w:style>
  <w:style w:type="paragraph" w:styleId="Ttulo4">
    <w:name w:val="heading 4"/>
    <w:basedOn w:val="Ttulo3"/>
    <w:next w:val="Normal"/>
    <w:link w:val="Ttulo4Car"/>
    <w:uiPriority w:val="9"/>
    <w:unhideWhenUsed/>
    <w:qFormat/>
    <w:rsid w:val="00150E75"/>
    <w:pPr>
      <w:spacing w:before="40"/>
      <w:outlineLvl w:val="3"/>
    </w:pPr>
    <w:rPr>
      <w:rFonts w:eastAsiaTheme="majorEastAsia" w:cstheme="majorBidi"/>
      <w:i/>
      <w:iCs w:val="0"/>
    </w:rPr>
  </w:style>
  <w:style w:type="paragraph" w:styleId="Ttulo6">
    <w:name w:val="heading 6"/>
    <w:basedOn w:val="Normal"/>
    <w:next w:val="Normal"/>
    <w:link w:val="Ttulo6Car"/>
    <w:uiPriority w:val="9"/>
    <w:unhideWhenUsed/>
    <w:qFormat/>
    <w:rsid w:val="00794FB7"/>
    <w:pPr>
      <w:spacing w:before="240" w:after="60"/>
      <w:outlineLvl w:val="5"/>
    </w:pPr>
    <w:rPr>
      <w:rFonts w:ascii="Calibri" w:hAnsi="Calibri"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3F5E4F"/>
    <w:pPr>
      <w:tabs>
        <w:tab w:val="center" w:pos="4252"/>
        <w:tab w:val="right" w:pos="8504"/>
      </w:tabs>
    </w:pPr>
  </w:style>
  <w:style w:type="character" w:customStyle="1" w:styleId="PiedepginaCar">
    <w:name w:val="Pie de página Car"/>
    <w:basedOn w:val="Fuentedeprrafopredeter"/>
    <w:link w:val="Piedepgina"/>
    <w:uiPriority w:val="99"/>
    <w:rsid w:val="003F5E4F"/>
    <w:rPr>
      <w:rFonts w:ascii="Arial" w:eastAsia="Times New Roman" w:hAnsi="Arial" w:cs="Arial"/>
      <w:lang w:eastAsia="es-ES"/>
    </w:rPr>
  </w:style>
  <w:style w:type="character" w:styleId="Nmerodepgina">
    <w:name w:val="page number"/>
    <w:basedOn w:val="Fuentedeprrafopredeter"/>
    <w:rsid w:val="003F5E4F"/>
  </w:style>
  <w:style w:type="paragraph" w:styleId="Textodeglobo">
    <w:name w:val="Balloon Text"/>
    <w:basedOn w:val="Normal"/>
    <w:link w:val="TextodegloboCar"/>
    <w:uiPriority w:val="99"/>
    <w:semiHidden/>
    <w:unhideWhenUsed/>
    <w:rsid w:val="003F5E4F"/>
    <w:rPr>
      <w:rFonts w:ascii="Tahoma" w:hAnsi="Tahoma" w:cs="Tahoma"/>
      <w:sz w:val="16"/>
      <w:szCs w:val="16"/>
    </w:rPr>
  </w:style>
  <w:style w:type="character" w:customStyle="1" w:styleId="TextodegloboCar">
    <w:name w:val="Texto de globo Car"/>
    <w:basedOn w:val="Fuentedeprrafopredeter"/>
    <w:link w:val="Textodeglobo"/>
    <w:uiPriority w:val="99"/>
    <w:semiHidden/>
    <w:rsid w:val="003F5E4F"/>
    <w:rPr>
      <w:rFonts w:ascii="Tahoma" w:eastAsia="Times New Roman" w:hAnsi="Tahoma" w:cs="Tahoma"/>
      <w:sz w:val="16"/>
      <w:szCs w:val="16"/>
      <w:lang w:eastAsia="es-ES"/>
    </w:rPr>
  </w:style>
  <w:style w:type="paragraph" w:styleId="Encabezado">
    <w:name w:val="header"/>
    <w:basedOn w:val="Normal"/>
    <w:link w:val="EncabezadoCar"/>
    <w:uiPriority w:val="99"/>
    <w:unhideWhenUsed/>
    <w:rsid w:val="002A1BF8"/>
    <w:pPr>
      <w:tabs>
        <w:tab w:val="center" w:pos="4419"/>
        <w:tab w:val="right" w:pos="8838"/>
      </w:tabs>
    </w:pPr>
  </w:style>
  <w:style w:type="character" w:customStyle="1" w:styleId="EncabezadoCar">
    <w:name w:val="Encabezado Car"/>
    <w:basedOn w:val="Fuentedeprrafopredeter"/>
    <w:link w:val="Encabezado"/>
    <w:uiPriority w:val="99"/>
    <w:rsid w:val="002A1BF8"/>
    <w:rPr>
      <w:rFonts w:ascii="Arial" w:eastAsia="Times New Roman" w:hAnsi="Arial" w:cs="Arial"/>
      <w:lang w:eastAsia="es-ES"/>
    </w:rPr>
  </w:style>
  <w:style w:type="paragraph" w:styleId="Prrafodelista">
    <w:name w:val="List Paragraph"/>
    <w:basedOn w:val="Normal"/>
    <w:uiPriority w:val="34"/>
    <w:qFormat/>
    <w:rsid w:val="00356008"/>
    <w:pPr>
      <w:ind w:left="720"/>
    </w:pPr>
  </w:style>
  <w:style w:type="character" w:customStyle="1" w:styleId="Ttulo1Car">
    <w:name w:val="Título 1 Car"/>
    <w:basedOn w:val="Fuentedeprrafopredeter"/>
    <w:link w:val="Ttulo1"/>
    <w:uiPriority w:val="9"/>
    <w:rsid w:val="006C0DB8"/>
    <w:rPr>
      <w:rFonts w:ascii="Arial" w:eastAsia="Times New Roman" w:hAnsi="Arial"/>
      <w:b/>
      <w:bCs/>
      <w:iCs/>
      <w:sz w:val="22"/>
      <w:szCs w:val="28"/>
      <w:lang w:eastAsia="en-US"/>
    </w:rPr>
  </w:style>
  <w:style w:type="character" w:customStyle="1" w:styleId="Ttulo2Car">
    <w:name w:val="Título 2 Car"/>
    <w:basedOn w:val="Fuentedeprrafopredeter"/>
    <w:link w:val="Ttulo2"/>
    <w:uiPriority w:val="9"/>
    <w:rsid w:val="00D35A96"/>
    <w:rPr>
      <w:rFonts w:ascii="Arial" w:eastAsia="Times New Roman" w:hAnsi="Arial"/>
      <w:b/>
      <w:bCs/>
      <w:iCs/>
      <w:sz w:val="22"/>
      <w:szCs w:val="26"/>
      <w:u w:val="single"/>
      <w:lang w:eastAsia="en-US"/>
    </w:rPr>
  </w:style>
  <w:style w:type="character" w:customStyle="1" w:styleId="Ttulo3Car">
    <w:name w:val="Título 3 Car"/>
    <w:basedOn w:val="Fuentedeprrafopredeter"/>
    <w:link w:val="Ttulo3"/>
    <w:uiPriority w:val="9"/>
    <w:rsid w:val="00D35A96"/>
    <w:rPr>
      <w:rFonts w:ascii="Arial" w:eastAsia="Times New Roman" w:hAnsi="Arial"/>
      <w:b/>
      <w:bCs/>
      <w:iCs/>
      <w:sz w:val="22"/>
      <w:szCs w:val="22"/>
      <w:lang w:eastAsia="en-US"/>
    </w:rPr>
  </w:style>
  <w:style w:type="paragraph" w:styleId="TDC1">
    <w:name w:val="toc 1"/>
    <w:basedOn w:val="Normal"/>
    <w:next w:val="Normal"/>
    <w:autoRedefine/>
    <w:uiPriority w:val="39"/>
    <w:unhideWhenUsed/>
    <w:rsid w:val="00156645"/>
    <w:pPr>
      <w:spacing w:before="360"/>
      <w:jc w:val="left"/>
    </w:pPr>
    <w:rPr>
      <w:rFonts w:ascii="Cambria" w:hAnsi="Cambria"/>
      <w:b/>
      <w:bCs/>
      <w:iCs w:val="0"/>
      <w:caps/>
      <w:sz w:val="24"/>
      <w:szCs w:val="24"/>
    </w:rPr>
  </w:style>
  <w:style w:type="paragraph" w:styleId="TDC2">
    <w:name w:val="toc 2"/>
    <w:basedOn w:val="Normal"/>
    <w:next w:val="Normal"/>
    <w:autoRedefine/>
    <w:uiPriority w:val="39"/>
    <w:unhideWhenUsed/>
    <w:rsid w:val="00EB23ED"/>
    <w:pPr>
      <w:spacing w:before="240"/>
      <w:jc w:val="left"/>
    </w:pPr>
    <w:rPr>
      <w:rFonts w:ascii="Calibri" w:hAnsi="Calibri" w:cs="Calibri"/>
      <w:b/>
      <w:bCs/>
      <w:iCs w:val="0"/>
      <w:sz w:val="20"/>
      <w:szCs w:val="20"/>
    </w:rPr>
  </w:style>
  <w:style w:type="character" w:styleId="Hipervnculo">
    <w:name w:val="Hyperlink"/>
    <w:basedOn w:val="Fuentedeprrafopredeter"/>
    <w:uiPriority w:val="99"/>
    <w:unhideWhenUsed/>
    <w:rsid w:val="008629A8"/>
    <w:rPr>
      <w:color w:val="0000FF"/>
      <w:u w:val="single"/>
    </w:rPr>
  </w:style>
  <w:style w:type="paragraph" w:styleId="Textoindependiente2">
    <w:name w:val="Body Text 2"/>
    <w:basedOn w:val="Normal"/>
    <w:link w:val="Textoindependiente2Car"/>
    <w:rsid w:val="008629A8"/>
    <w:rPr>
      <w:rFonts w:ascii="Bookman Old Style" w:hAnsi="Bookman Old Style" w:cs="Times New Roman"/>
      <w:sz w:val="24"/>
      <w:szCs w:val="20"/>
      <w:lang w:val="es-ES"/>
    </w:rPr>
  </w:style>
  <w:style w:type="character" w:customStyle="1" w:styleId="Textoindependiente2Car">
    <w:name w:val="Texto independiente 2 Car"/>
    <w:basedOn w:val="Fuentedeprrafopredeter"/>
    <w:link w:val="Textoindependiente2"/>
    <w:rsid w:val="008629A8"/>
    <w:rPr>
      <w:rFonts w:ascii="Bookman Old Style" w:eastAsia="Times New Roman" w:hAnsi="Bookman Old Style" w:cs="Times New Roman"/>
      <w:sz w:val="24"/>
      <w:szCs w:val="20"/>
      <w:lang w:val="es-ES" w:eastAsia="es-ES"/>
    </w:rPr>
  </w:style>
  <w:style w:type="table" w:styleId="Tablaconcuadrcula">
    <w:name w:val="Table Grid"/>
    <w:basedOn w:val="Tablanormal"/>
    <w:uiPriority w:val="59"/>
    <w:rsid w:val="00023E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semiHidden/>
    <w:unhideWhenUsed/>
    <w:rsid w:val="002B3216"/>
    <w:pPr>
      <w:spacing w:after="120"/>
    </w:pPr>
  </w:style>
  <w:style w:type="character" w:customStyle="1" w:styleId="TextoindependienteCar">
    <w:name w:val="Texto independiente Car"/>
    <w:basedOn w:val="Fuentedeprrafopredeter"/>
    <w:link w:val="Textoindependiente"/>
    <w:uiPriority w:val="99"/>
    <w:semiHidden/>
    <w:rsid w:val="002B3216"/>
    <w:rPr>
      <w:rFonts w:ascii="Arial" w:eastAsia="Times New Roman" w:hAnsi="Arial" w:cs="Arial"/>
      <w:lang w:eastAsia="es-ES"/>
    </w:rPr>
  </w:style>
  <w:style w:type="paragraph" w:styleId="TDC3">
    <w:name w:val="toc 3"/>
    <w:basedOn w:val="Normal"/>
    <w:next w:val="Normal"/>
    <w:autoRedefine/>
    <w:uiPriority w:val="39"/>
    <w:unhideWhenUsed/>
    <w:rsid w:val="00EB23ED"/>
    <w:pPr>
      <w:ind w:left="220"/>
      <w:jc w:val="left"/>
    </w:pPr>
    <w:rPr>
      <w:rFonts w:ascii="Calibri" w:hAnsi="Calibri" w:cs="Calibri"/>
      <w:iCs w:val="0"/>
      <w:sz w:val="20"/>
      <w:szCs w:val="20"/>
    </w:rPr>
  </w:style>
  <w:style w:type="paragraph" w:customStyle="1" w:styleId="Epgrafe1">
    <w:name w:val="Epígrafe1"/>
    <w:basedOn w:val="Normal"/>
    <w:next w:val="Normal"/>
    <w:uiPriority w:val="35"/>
    <w:unhideWhenUsed/>
    <w:qFormat/>
    <w:rsid w:val="006E7180"/>
    <w:rPr>
      <w:b/>
      <w:bCs/>
      <w:sz w:val="20"/>
      <w:szCs w:val="20"/>
    </w:rPr>
  </w:style>
  <w:style w:type="paragraph" w:styleId="Tabladeilustraciones">
    <w:name w:val="table of figures"/>
    <w:basedOn w:val="Normal"/>
    <w:next w:val="Normal"/>
    <w:uiPriority w:val="99"/>
    <w:unhideWhenUsed/>
    <w:rsid w:val="00653E8D"/>
    <w:pPr>
      <w:spacing w:before="120"/>
    </w:pPr>
  </w:style>
  <w:style w:type="character" w:customStyle="1" w:styleId="Ttulo6Car">
    <w:name w:val="Título 6 Car"/>
    <w:basedOn w:val="Fuentedeprrafopredeter"/>
    <w:link w:val="Ttulo6"/>
    <w:uiPriority w:val="9"/>
    <w:rsid w:val="00794FB7"/>
    <w:rPr>
      <w:rFonts w:ascii="Calibri" w:eastAsia="Times New Roman" w:hAnsi="Calibri" w:cs="Times New Roman"/>
      <w:b/>
      <w:bCs/>
      <w:sz w:val="22"/>
      <w:szCs w:val="22"/>
      <w:lang w:val="es-CO" w:eastAsia="es-ES"/>
    </w:rPr>
  </w:style>
  <w:style w:type="paragraph" w:styleId="Textonotapie">
    <w:name w:val="footnote text"/>
    <w:basedOn w:val="Normal"/>
    <w:link w:val="TextonotapieCar"/>
    <w:uiPriority w:val="99"/>
    <w:unhideWhenUsed/>
    <w:rsid w:val="00545101"/>
    <w:rPr>
      <w:sz w:val="20"/>
      <w:szCs w:val="20"/>
    </w:rPr>
  </w:style>
  <w:style w:type="character" w:customStyle="1" w:styleId="TextonotapieCar">
    <w:name w:val="Texto nota pie Car"/>
    <w:basedOn w:val="Fuentedeprrafopredeter"/>
    <w:link w:val="Textonotapie"/>
    <w:uiPriority w:val="99"/>
    <w:rsid w:val="00545101"/>
    <w:rPr>
      <w:rFonts w:ascii="Arial" w:eastAsia="Times New Roman" w:hAnsi="Arial" w:cs="Arial"/>
      <w:lang w:eastAsia="es-ES"/>
    </w:rPr>
  </w:style>
  <w:style w:type="character" w:styleId="Refdenotaalpie">
    <w:name w:val="footnote reference"/>
    <w:basedOn w:val="Fuentedeprrafopredeter"/>
    <w:uiPriority w:val="99"/>
    <w:semiHidden/>
    <w:unhideWhenUsed/>
    <w:rsid w:val="00545101"/>
    <w:rPr>
      <w:vertAlign w:val="superscript"/>
    </w:rPr>
  </w:style>
  <w:style w:type="paragraph" w:customStyle="1" w:styleId="NORMALPYM">
    <w:name w:val="NORMAL PYM"/>
    <w:basedOn w:val="Normal"/>
    <w:rsid w:val="00884E39"/>
    <w:pPr>
      <w:spacing w:before="240" w:after="240"/>
    </w:pPr>
    <w:rPr>
      <w:rFonts w:ascii="Century Gothic" w:hAnsi="Century Gothic" w:cs="Times New Roman"/>
      <w:sz w:val="24"/>
      <w:szCs w:val="24"/>
    </w:rPr>
  </w:style>
  <w:style w:type="paragraph" w:customStyle="1" w:styleId="Ttulo10">
    <w:name w:val="Título1"/>
    <w:basedOn w:val="Normal"/>
    <w:next w:val="Normal"/>
    <w:link w:val="TtuloCar"/>
    <w:uiPriority w:val="10"/>
    <w:qFormat/>
    <w:rsid w:val="00CC5F92"/>
    <w:pPr>
      <w:jc w:val="center"/>
    </w:pPr>
    <w:rPr>
      <w:b/>
      <w:lang w:val="es-ES"/>
    </w:rPr>
  </w:style>
  <w:style w:type="character" w:customStyle="1" w:styleId="TtuloCar">
    <w:name w:val="Título Car"/>
    <w:basedOn w:val="Fuentedeprrafopredeter"/>
    <w:link w:val="Ttulo10"/>
    <w:uiPriority w:val="10"/>
    <w:rsid w:val="00CC5F92"/>
    <w:rPr>
      <w:rFonts w:ascii="Arial" w:eastAsia="Times New Roman" w:hAnsi="Arial" w:cs="Arial"/>
      <w:b/>
      <w:iCs/>
      <w:sz w:val="22"/>
      <w:szCs w:val="22"/>
      <w:lang w:val="es-ES" w:eastAsia="en-US"/>
    </w:rPr>
  </w:style>
  <w:style w:type="paragraph" w:customStyle="1" w:styleId="Estilo1">
    <w:name w:val="Estilo1"/>
    <w:basedOn w:val="Normal"/>
    <w:link w:val="Estilo1Car"/>
    <w:qFormat/>
    <w:rsid w:val="009C51D8"/>
    <w:pPr>
      <w:jc w:val="center"/>
    </w:pPr>
    <w:rPr>
      <w:b/>
      <w:lang w:val="es-ES"/>
    </w:rPr>
  </w:style>
  <w:style w:type="character" w:customStyle="1" w:styleId="Estilo1Car">
    <w:name w:val="Estilo1 Car"/>
    <w:basedOn w:val="Fuentedeprrafopredeter"/>
    <w:link w:val="Estilo1"/>
    <w:rsid w:val="009C51D8"/>
    <w:rPr>
      <w:rFonts w:ascii="Arial" w:eastAsia="Times New Roman" w:hAnsi="Arial" w:cs="Arial"/>
      <w:b/>
      <w:iCs/>
      <w:sz w:val="22"/>
      <w:szCs w:val="22"/>
      <w:lang w:val="es-ES" w:eastAsia="en-US"/>
    </w:rPr>
  </w:style>
  <w:style w:type="character" w:styleId="Refdecomentario">
    <w:name w:val="annotation reference"/>
    <w:basedOn w:val="Fuentedeprrafopredeter"/>
    <w:uiPriority w:val="99"/>
    <w:semiHidden/>
    <w:unhideWhenUsed/>
    <w:rsid w:val="007E4063"/>
    <w:rPr>
      <w:sz w:val="16"/>
      <w:szCs w:val="16"/>
    </w:rPr>
  </w:style>
  <w:style w:type="paragraph" w:styleId="Textocomentario">
    <w:name w:val="annotation text"/>
    <w:basedOn w:val="Normal"/>
    <w:link w:val="TextocomentarioCar"/>
    <w:uiPriority w:val="99"/>
    <w:unhideWhenUsed/>
    <w:rsid w:val="007E4063"/>
    <w:rPr>
      <w:sz w:val="20"/>
      <w:szCs w:val="20"/>
    </w:rPr>
  </w:style>
  <w:style w:type="character" w:customStyle="1" w:styleId="TextocomentarioCar">
    <w:name w:val="Texto comentario Car"/>
    <w:basedOn w:val="Fuentedeprrafopredeter"/>
    <w:link w:val="Textocomentario"/>
    <w:uiPriority w:val="99"/>
    <w:rsid w:val="007E4063"/>
    <w:rPr>
      <w:rFonts w:ascii="Arial" w:eastAsia="Times New Roman" w:hAnsi="Arial" w:cs="Arial"/>
      <w:iCs/>
      <w:lang w:eastAsia="en-US"/>
    </w:rPr>
  </w:style>
  <w:style w:type="paragraph" w:styleId="Asuntodelcomentario">
    <w:name w:val="annotation subject"/>
    <w:basedOn w:val="Textocomentario"/>
    <w:next w:val="Textocomentario"/>
    <w:link w:val="AsuntodelcomentarioCar"/>
    <w:uiPriority w:val="99"/>
    <w:semiHidden/>
    <w:unhideWhenUsed/>
    <w:rsid w:val="007E4063"/>
    <w:rPr>
      <w:b/>
      <w:bCs/>
    </w:rPr>
  </w:style>
  <w:style w:type="character" w:customStyle="1" w:styleId="AsuntodelcomentarioCar">
    <w:name w:val="Asunto del comentario Car"/>
    <w:basedOn w:val="TextocomentarioCar"/>
    <w:link w:val="Asuntodelcomentario"/>
    <w:uiPriority w:val="99"/>
    <w:semiHidden/>
    <w:rsid w:val="007E4063"/>
    <w:rPr>
      <w:rFonts w:ascii="Arial" w:eastAsia="Times New Roman" w:hAnsi="Arial" w:cs="Arial"/>
      <w:b/>
      <w:bCs/>
      <w:iCs w:val="0"/>
      <w:lang w:eastAsia="en-US"/>
    </w:rPr>
  </w:style>
  <w:style w:type="paragraph" w:customStyle="1" w:styleId="Estilo2">
    <w:name w:val="Estilo2"/>
    <w:basedOn w:val="Ttulo1"/>
    <w:link w:val="Estilo2Car"/>
    <w:qFormat/>
    <w:rsid w:val="00EB23ED"/>
    <w:pPr>
      <w:numPr>
        <w:numId w:val="0"/>
      </w:numPr>
      <w:jc w:val="both"/>
    </w:pPr>
    <w:rPr>
      <w:lang w:val="en-US"/>
    </w:rPr>
  </w:style>
  <w:style w:type="paragraph" w:customStyle="1" w:styleId="Estilo3">
    <w:name w:val="Estilo3"/>
    <w:basedOn w:val="Normal"/>
    <w:link w:val="Estilo3Car"/>
    <w:qFormat/>
    <w:rsid w:val="00886B75"/>
    <w:pPr>
      <w:jc w:val="center"/>
    </w:pPr>
    <w:rPr>
      <w:lang w:val="es-ES"/>
    </w:rPr>
  </w:style>
  <w:style w:type="character" w:customStyle="1" w:styleId="Estilo2Car">
    <w:name w:val="Estilo2 Car"/>
    <w:basedOn w:val="Ttulo1Car"/>
    <w:link w:val="Estilo2"/>
    <w:rsid w:val="00EB23ED"/>
    <w:rPr>
      <w:rFonts w:ascii="Arial" w:eastAsia="Times New Roman" w:hAnsi="Arial"/>
      <w:b w:val="0"/>
      <w:bCs w:val="0"/>
      <w:iCs w:val="0"/>
      <w:sz w:val="22"/>
      <w:szCs w:val="28"/>
      <w:lang w:val="en-US" w:eastAsia="en-US"/>
    </w:rPr>
  </w:style>
  <w:style w:type="paragraph" w:styleId="TDC8">
    <w:name w:val="toc 8"/>
    <w:basedOn w:val="Normal"/>
    <w:next w:val="Normal"/>
    <w:autoRedefine/>
    <w:uiPriority w:val="39"/>
    <w:unhideWhenUsed/>
    <w:rsid w:val="00163E55"/>
    <w:pPr>
      <w:ind w:left="1320"/>
      <w:jc w:val="left"/>
    </w:pPr>
    <w:rPr>
      <w:rFonts w:ascii="Calibri" w:hAnsi="Calibri" w:cs="Calibri"/>
      <w:iCs w:val="0"/>
      <w:sz w:val="20"/>
      <w:szCs w:val="20"/>
    </w:rPr>
  </w:style>
  <w:style w:type="character" w:customStyle="1" w:styleId="Estilo3Car">
    <w:name w:val="Estilo3 Car"/>
    <w:basedOn w:val="Fuentedeprrafopredeter"/>
    <w:link w:val="Estilo3"/>
    <w:rsid w:val="00886B75"/>
    <w:rPr>
      <w:rFonts w:ascii="Arial" w:eastAsia="Times New Roman" w:hAnsi="Arial" w:cs="Arial"/>
      <w:iCs/>
      <w:sz w:val="22"/>
      <w:szCs w:val="22"/>
      <w:lang w:val="es-ES" w:eastAsia="en-US"/>
    </w:rPr>
  </w:style>
  <w:style w:type="character" w:styleId="Hipervnculovisitado">
    <w:name w:val="FollowedHyperlink"/>
    <w:basedOn w:val="Fuentedeprrafopredeter"/>
    <w:uiPriority w:val="99"/>
    <w:semiHidden/>
    <w:unhideWhenUsed/>
    <w:rsid w:val="00A01474"/>
    <w:rPr>
      <w:color w:val="800080"/>
      <w:u w:val="single"/>
    </w:rPr>
  </w:style>
  <w:style w:type="paragraph" w:customStyle="1" w:styleId="Sencillo">
    <w:name w:val="Sencillo"/>
    <w:basedOn w:val="Normal"/>
    <w:rsid w:val="0054773D"/>
    <w:pPr>
      <w:spacing w:line="360" w:lineRule="auto"/>
      <w:contextualSpacing w:val="0"/>
    </w:pPr>
    <w:rPr>
      <w:rFonts w:ascii="Times New Roman" w:hAnsi="Times New Roman" w:cs="Times New Roman"/>
      <w:iCs w:val="0"/>
      <w:snapToGrid w:val="0"/>
      <w:sz w:val="24"/>
      <w:szCs w:val="20"/>
      <w:lang w:val="es-ES_tradnl" w:eastAsia="es-ES"/>
    </w:rPr>
  </w:style>
  <w:style w:type="paragraph" w:customStyle="1" w:styleId="Centradosencillo">
    <w:name w:val="Centrado sencillo"/>
    <w:basedOn w:val="Normal"/>
    <w:rsid w:val="0054773D"/>
    <w:pPr>
      <w:spacing w:before="60" w:after="60"/>
      <w:contextualSpacing w:val="0"/>
      <w:jc w:val="center"/>
    </w:pPr>
    <w:rPr>
      <w:rFonts w:ascii="Times New Roman" w:hAnsi="Times New Roman" w:cs="Times New Roman"/>
      <w:iCs w:val="0"/>
      <w:szCs w:val="20"/>
      <w:lang w:val="es-ES" w:eastAsia="es-ES"/>
    </w:rPr>
  </w:style>
  <w:style w:type="paragraph" w:styleId="TDC4">
    <w:name w:val="toc 4"/>
    <w:basedOn w:val="Normal"/>
    <w:next w:val="Normal"/>
    <w:autoRedefine/>
    <w:uiPriority w:val="39"/>
    <w:unhideWhenUsed/>
    <w:rsid w:val="00DC267D"/>
    <w:pPr>
      <w:ind w:left="440"/>
      <w:jc w:val="left"/>
    </w:pPr>
    <w:rPr>
      <w:rFonts w:ascii="Calibri" w:hAnsi="Calibri" w:cs="Calibri"/>
      <w:iCs w:val="0"/>
      <w:sz w:val="20"/>
      <w:szCs w:val="20"/>
    </w:rPr>
  </w:style>
  <w:style w:type="paragraph" w:styleId="TDC5">
    <w:name w:val="toc 5"/>
    <w:basedOn w:val="Normal"/>
    <w:next w:val="Normal"/>
    <w:autoRedefine/>
    <w:uiPriority w:val="39"/>
    <w:unhideWhenUsed/>
    <w:rsid w:val="00DC267D"/>
    <w:pPr>
      <w:ind w:left="660"/>
      <w:jc w:val="left"/>
    </w:pPr>
    <w:rPr>
      <w:rFonts w:ascii="Calibri" w:hAnsi="Calibri" w:cs="Calibri"/>
      <w:iCs w:val="0"/>
      <w:sz w:val="20"/>
      <w:szCs w:val="20"/>
    </w:rPr>
  </w:style>
  <w:style w:type="paragraph" w:styleId="TDC6">
    <w:name w:val="toc 6"/>
    <w:basedOn w:val="Normal"/>
    <w:next w:val="Normal"/>
    <w:autoRedefine/>
    <w:uiPriority w:val="39"/>
    <w:unhideWhenUsed/>
    <w:rsid w:val="00DC267D"/>
    <w:pPr>
      <w:ind w:left="880"/>
      <w:jc w:val="left"/>
    </w:pPr>
    <w:rPr>
      <w:rFonts w:ascii="Calibri" w:hAnsi="Calibri" w:cs="Calibri"/>
      <w:iCs w:val="0"/>
      <w:sz w:val="20"/>
      <w:szCs w:val="20"/>
    </w:rPr>
  </w:style>
  <w:style w:type="paragraph" w:styleId="TDC7">
    <w:name w:val="toc 7"/>
    <w:basedOn w:val="Normal"/>
    <w:next w:val="Normal"/>
    <w:autoRedefine/>
    <w:uiPriority w:val="39"/>
    <w:unhideWhenUsed/>
    <w:rsid w:val="00DC267D"/>
    <w:pPr>
      <w:ind w:left="1100"/>
      <w:jc w:val="left"/>
    </w:pPr>
    <w:rPr>
      <w:rFonts w:ascii="Calibri" w:hAnsi="Calibri" w:cs="Calibri"/>
      <w:iCs w:val="0"/>
      <w:sz w:val="20"/>
      <w:szCs w:val="20"/>
    </w:rPr>
  </w:style>
  <w:style w:type="paragraph" w:styleId="TDC9">
    <w:name w:val="toc 9"/>
    <w:basedOn w:val="Normal"/>
    <w:next w:val="Normal"/>
    <w:autoRedefine/>
    <w:uiPriority w:val="39"/>
    <w:unhideWhenUsed/>
    <w:rsid w:val="00DC267D"/>
    <w:pPr>
      <w:ind w:left="1540"/>
      <w:jc w:val="left"/>
    </w:pPr>
    <w:rPr>
      <w:rFonts w:ascii="Calibri" w:hAnsi="Calibri" w:cs="Calibri"/>
      <w:iCs w:val="0"/>
      <w:sz w:val="20"/>
      <w:szCs w:val="20"/>
    </w:rPr>
  </w:style>
  <w:style w:type="character" w:styleId="Nmerodelnea">
    <w:name w:val="line number"/>
    <w:basedOn w:val="Fuentedeprrafopredeter"/>
    <w:uiPriority w:val="99"/>
    <w:semiHidden/>
    <w:unhideWhenUsed/>
    <w:rsid w:val="00DC267D"/>
  </w:style>
  <w:style w:type="paragraph" w:styleId="TtulodeTDC">
    <w:name w:val="TOC Heading"/>
    <w:basedOn w:val="Ttulo1"/>
    <w:next w:val="Normal"/>
    <w:uiPriority w:val="39"/>
    <w:semiHidden/>
    <w:unhideWhenUsed/>
    <w:qFormat/>
    <w:rsid w:val="00B102C9"/>
    <w:pPr>
      <w:numPr>
        <w:numId w:val="0"/>
      </w:numPr>
      <w:spacing w:before="480" w:after="0" w:line="276" w:lineRule="auto"/>
      <w:contextualSpacing w:val="0"/>
      <w:jc w:val="left"/>
      <w:outlineLvl w:val="9"/>
    </w:pPr>
    <w:rPr>
      <w:rFonts w:ascii="Cambria" w:hAnsi="Cambria"/>
      <w:iCs w:val="0"/>
      <w:color w:val="365F91"/>
      <w:sz w:val="28"/>
      <w:lang w:val="es-ES"/>
    </w:rPr>
  </w:style>
  <w:style w:type="table" w:styleId="Sombreadoclaro">
    <w:name w:val="Light Shading"/>
    <w:basedOn w:val="Tablanormal"/>
    <w:uiPriority w:val="60"/>
    <w:rsid w:val="00D92BF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2">
    <w:name w:val="Light Shading Accent 2"/>
    <w:basedOn w:val="Tablanormal"/>
    <w:uiPriority w:val="60"/>
    <w:rsid w:val="00D92BF3"/>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1">
    <w:name w:val="Light Shading Accent 1"/>
    <w:basedOn w:val="Tablanormal"/>
    <w:uiPriority w:val="60"/>
    <w:rsid w:val="00D92BF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243A02"/>
    <w:pPr>
      <w:autoSpaceDE w:val="0"/>
      <w:autoSpaceDN w:val="0"/>
      <w:adjustRightInd w:val="0"/>
    </w:pPr>
    <w:rPr>
      <w:rFonts w:ascii="Times New Roman" w:eastAsia="Times New Roman" w:hAnsi="Times New Roman"/>
      <w:color w:val="000000"/>
      <w:sz w:val="24"/>
      <w:szCs w:val="24"/>
    </w:rPr>
  </w:style>
  <w:style w:type="paragraph" w:styleId="Epgrafe">
    <w:name w:val="caption"/>
    <w:aliases w:val="Tablas,TABLAS,Figs y tabs, Car,Título tabla/gráfica,Geomatica_Epígrafe,Epígrafe Car Car Car,Epígrafe Car Car Car Car,Car,Car Car,Epigrafe Car Car,Epigrafe Car"/>
    <w:basedOn w:val="Normal"/>
    <w:next w:val="Normal"/>
    <w:link w:val="EpgrafeCar"/>
    <w:unhideWhenUsed/>
    <w:qFormat/>
    <w:rsid w:val="00AF2AA3"/>
    <w:rPr>
      <w:b/>
      <w:bCs/>
      <w:sz w:val="20"/>
      <w:szCs w:val="20"/>
    </w:rPr>
  </w:style>
  <w:style w:type="paragraph" w:styleId="NormalWeb">
    <w:name w:val="Normal (Web)"/>
    <w:basedOn w:val="Normal"/>
    <w:uiPriority w:val="99"/>
    <w:semiHidden/>
    <w:unhideWhenUsed/>
    <w:rsid w:val="00AF2AA3"/>
    <w:pPr>
      <w:spacing w:before="100" w:beforeAutospacing="1" w:after="100" w:afterAutospacing="1"/>
      <w:contextualSpacing w:val="0"/>
      <w:jc w:val="left"/>
    </w:pPr>
    <w:rPr>
      <w:rFonts w:ascii="Times New Roman" w:hAnsi="Times New Roman" w:cs="Times New Roman"/>
      <w:iCs w:val="0"/>
      <w:sz w:val="24"/>
      <w:szCs w:val="24"/>
      <w:lang w:eastAsia="es-CO"/>
    </w:rPr>
  </w:style>
  <w:style w:type="character" w:customStyle="1" w:styleId="EpgrafeCar">
    <w:name w:val="Epígrafe Car"/>
    <w:aliases w:val="Tablas Car,TABLAS Car,Figs y tabs Car, Car Car,Título tabla/gráfica Car,Geomatica_Epígrafe Car,Epígrafe Car Car Car Car1,Epígrafe Car Car Car Car Car,Car Car1,Car Car Car,Epigrafe Car Car Car,Epigrafe Car Car1"/>
    <w:basedOn w:val="Fuentedeprrafopredeter"/>
    <w:link w:val="Epgrafe"/>
    <w:rsid w:val="00AF2AA3"/>
    <w:rPr>
      <w:rFonts w:ascii="Arial" w:eastAsia="Times New Roman" w:hAnsi="Arial" w:cs="Arial"/>
      <w:b/>
      <w:bCs/>
      <w:iCs/>
      <w:lang w:eastAsia="en-US"/>
    </w:rPr>
  </w:style>
  <w:style w:type="paragraph" w:customStyle="1" w:styleId="Figuras">
    <w:name w:val="Figuras"/>
    <w:basedOn w:val="Epgrafe1"/>
    <w:next w:val="Normal"/>
    <w:qFormat/>
    <w:rsid w:val="000C66B2"/>
    <w:pPr>
      <w:jc w:val="center"/>
    </w:pPr>
  </w:style>
  <w:style w:type="character" w:customStyle="1" w:styleId="Ttulo4Car">
    <w:name w:val="Título 4 Car"/>
    <w:basedOn w:val="Fuentedeprrafopredeter"/>
    <w:link w:val="Ttulo4"/>
    <w:uiPriority w:val="9"/>
    <w:rsid w:val="00150E75"/>
    <w:rPr>
      <w:rFonts w:ascii="Arial" w:eastAsiaTheme="majorEastAsia" w:hAnsi="Arial" w:cstheme="majorBidi"/>
      <w:b/>
      <w:bCs/>
      <w: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EB0"/>
    <w:pPr>
      <w:contextualSpacing/>
      <w:jc w:val="both"/>
    </w:pPr>
    <w:rPr>
      <w:rFonts w:ascii="Arial" w:eastAsia="Times New Roman" w:hAnsi="Arial" w:cs="Arial"/>
      <w:iCs/>
      <w:sz w:val="22"/>
      <w:szCs w:val="22"/>
      <w:lang w:eastAsia="en-US"/>
    </w:rPr>
  </w:style>
  <w:style w:type="paragraph" w:styleId="Ttulo1">
    <w:name w:val="heading 1"/>
    <w:basedOn w:val="Normal"/>
    <w:next w:val="Normal"/>
    <w:link w:val="Ttulo1Car"/>
    <w:uiPriority w:val="9"/>
    <w:qFormat/>
    <w:rsid w:val="006C0DB8"/>
    <w:pPr>
      <w:keepNext/>
      <w:keepLines/>
      <w:numPr>
        <w:numId w:val="12"/>
      </w:numPr>
      <w:spacing w:before="120" w:after="120"/>
      <w:jc w:val="center"/>
      <w:outlineLvl w:val="0"/>
    </w:pPr>
    <w:rPr>
      <w:rFonts w:cs="Times New Roman"/>
      <w:b/>
      <w:bCs/>
      <w:szCs w:val="28"/>
    </w:rPr>
  </w:style>
  <w:style w:type="paragraph" w:styleId="Ttulo2">
    <w:name w:val="heading 2"/>
    <w:basedOn w:val="Normal"/>
    <w:next w:val="Normal"/>
    <w:link w:val="Ttulo2Car"/>
    <w:uiPriority w:val="9"/>
    <w:unhideWhenUsed/>
    <w:qFormat/>
    <w:rsid w:val="00D35A96"/>
    <w:pPr>
      <w:keepNext/>
      <w:keepLines/>
      <w:numPr>
        <w:ilvl w:val="1"/>
        <w:numId w:val="12"/>
      </w:numPr>
      <w:tabs>
        <w:tab w:val="left" w:pos="567"/>
      </w:tabs>
      <w:outlineLvl w:val="1"/>
    </w:pPr>
    <w:rPr>
      <w:rFonts w:cs="Times New Roman"/>
      <w:b/>
      <w:bCs/>
      <w:szCs w:val="26"/>
      <w:u w:val="single"/>
    </w:rPr>
  </w:style>
  <w:style w:type="paragraph" w:styleId="Ttulo3">
    <w:name w:val="heading 3"/>
    <w:basedOn w:val="Normal"/>
    <w:next w:val="Normal"/>
    <w:link w:val="Ttulo3Car"/>
    <w:uiPriority w:val="9"/>
    <w:unhideWhenUsed/>
    <w:qFormat/>
    <w:rsid w:val="00D35A96"/>
    <w:pPr>
      <w:keepNext/>
      <w:keepLines/>
      <w:numPr>
        <w:ilvl w:val="2"/>
        <w:numId w:val="12"/>
      </w:numPr>
      <w:tabs>
        <w:tab w:val="left" w:pos="851"/>
      </w:tabs>
      <w:spacing w:before="120" w:after="120"/>
      <w:outlineLvl w:val="2"/>
    </w:pPr>
    <w:rPr>
      <w:rFonts w:cs="Times New Roman"/>
      <w:b/>
      <w:bCs/>
    </w:rPr>
  </w:style>
  <w:style w:type="paragraph" w:styleId="Ttulo4">
    <w:name w:val="heading 4"/>
    <w:basedOn w:val="Ttulo3"/>
    <w:next w:val="Normal"/>
    <w:link w:val="Ttulo4Car"/>
    <w:uiPriority w:val="9"/>
    <w:unhideWhenUsed/>
    <w:qFormat/>
    <w:rsid w:val="00150E75"/>
    <w:pPr>
      <w:spacing w:before="40"/>
      <w:outlineLvl w:val="3"/>
    </w:pPr>
    <w:rPr>
      <w:rFonts w:eastAsiaTheme="majorEastAsia" w:cstheme="majorBidi"/>
      <w:i/>
      <w:iCs w:val="0"/>
    </w:rPr>
  </w:style>
  <w:style w:type="paragraph" w:styleId="Ttulo6">
    <w:name w:val="heading 6"/>
    <w:basedOn w:val="Normal"/>
    <w:next w:val="Normal"/>
    <w:link w:val="Ttulo6Car"/>
    <w:uiPriority w:val="9"/>
    <w:unhideWhenUsed/>
    <w:qFormat/>
    <w:rsid w:val="00794FB7"/>
    <w:pPr>
      <w:spacing w:before="240" w:after="60"/>
      <w:outlineLvl w:val="5"/>
    </w:pPr>
    <w:rPr>
      <w:rFonts w:ascii="Calibri" w:hAnsi="Calibri"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3F5E4F"/>
    <w:pPr>
      <w:tabs>
        <w:tab w:val="center" w:pos="4252"/>
        <w:tab w:val="right" w:pos="8504"/>
      </w:tabs>
    </w:pPr>
  </w:style>
  <w:style w:type="character" w:customStyle="1" w:styleId="PiedepginaCar">
    <w:name w:val="Pie de página Car"/>
    <w:basedOn w:val="Fuentedeprrafopredeter"/>
    <w:link w:val="Piedepgina"/>
    <w:uiPriority w:val="99"/>
    <w:rsid w:val="003F5E4F"/>
    <w:rPr>
      <w:rFonts w:ascii="Arial" w:eastAsia="Times New Roman" w:hAnsi="Arial" w:cs="Arial"/>
      <w:lang w:eastAsia="es-ES"/>
    </w:rPr>
  </w:style>
  <w:style w:type="character" w:styleId="Nmerodepgina">
    <w:name w:val="page number"/>
    <w:basedOn w:val="Fuentedeprrafopredeter"/>
    <w:rsid w:val="003F5E4F"/>
  </w:style>
  <w:style w:type="paragraph" w:styleId="Textodeglobo">
    <w:name w:val="Balloon Text"/>
    <w:basedOn w:val="Normal"/>
    <w:link w:val="TextodegloboCar"/>
    <w:uiPriority w:val="99"/>
    <w:semiHidden/>
    <w:unhideWhenUsed/>
    <w:rsid w:val="003F5E4F"/>
    <w:rPr>
      <w:rFonts w:ascii="Tahoma" w:hAnsi="Tahoma" w:cs="Tahoma"/>
      <w:sz w:val="16"/>
      <w:szCs w:val="16"/>
    </w:rPr>
  </w:style>
  <w:style w:type="character" w:customStyle="1" w:styleId="TextodegloboCar">
    <w:name w:val="Texto de globo Car"/>
    <w:basedOn w:val="Fuentedeprrafopredeter"/>
    <w:link w:val="Textodeglobo"/>
    <w:uiPriority w:val="99"/>
    <w:semiHidden/>
    <w:rsid w:val="003F5E4F"/>
    <w:rPr>
      <w:rFonts w:ascii="Tahoma" w:eastAsia="Times New Roman" w:hAnsi="Tahoma" w:cs="Tahoma"/>
      <w:sz w:val="16"/>
      <w:szCs w:val="16"/>
      <w:lang w:eastAsia="es-ES"/>
    </w:rPr>
  </w:style>
  <w:style w:type="paragraph" w:styleId="Encabezado">
    <w:name w:val="header"/>
    <w:basedOn w:val="Normal"/>
    <w:link w:val="EncabezadoCar"/>
    <w:uiPriority w:val="99"/>
    <w:unhideWhenUsed/>
    <w:rsid w:val="002A1BF8"/>
    <w:pPr>
      <w:tabs>
        <w:tab w:val="center" w:pos="4419"/>
        <w:tab w:val="right" w:pos="8838"/>
      </w:tabs>
    </w:pPr>
  </w:style>
  <w:style w:type="character" w:customStyle="1" w:styleId="EncabezadoCar">
    <w:name w:val="Encabezado Car"/>
    <w:basedOn w:val="Fuentedeprrafopredeter"/>
    <w:link w:val="Encabezado"/>
    <w:uiPriority w:val="99"/>
    <w:rsid w:val="002A1BF8"/>
    <w:rPr>
      <w:rFonts w:ascii="Arial" w:eastAsia="Times New Roman" w:hAnsi="Arial" w:cs="Arial"/>
      <w:lang w:eastAsia="es-ES"/>
    </w:rPr>
  </w:style>
  <w:style w:type="paragraph" w:styleId="Prrafodelista">
    <w:name w:val="List Paragraph"/>
    <w:basedOn w:val="Normal"/>
    <w:uiPriority w:val="34"/>
    <w:qFormat/>
    <w:rsid w:val="00356008"/>
    <w:pPr>
      <w:ind w:left="720"/>
    </w:pPr>
  </w:style>
  <w:style w:type="character" w:customStyle="1" w:styleId="Ttulo1Car">
    <w:name w:val="Título 1 Car"/>
    <w:basedOn w:val="Fuentedeprrafopredeter"/>
    <w:link w:val="Ttulo1"/>
    <w:uiPriority w:val="9"/>
    <w:rsid w:val="006C0DB8"/>
    <w:rPr>
      <w:rFonts w:ascii="Arial" w:eastAsia="Times New Roman" w:hAnsi="Arial"/>
      <w:b/>
      <w:bCs/>
      <w:iCs/>
      <w:sz w:val="22"/>
      <w:szCs w:val="28"/>
      <w:lang w:eastAsia="en-US"/>
    </w:rPr>
  </w:style>
  <w:style w:type="character" w:customStyle="1" w:styleId="Ttulo2Car">
    <w:name w:val="Título 2 Car"/>
    <w:basedOn w:val="Fuentedeprrafopredeter"/>
    <w:link w:val="Ttulo2"/>
    <w:uiPriority w:val="9"/>
    <w:rsid w:val="00D35A96"/>
    <w:rPr>
      <w:rFonts w:ascii="Arial" w:eastAsia="Times New Roman" w:hAnsi="Arial"/>
      <w:b/>
      <w:bCs/>
      <w:iCs/>
      <w:sz w:val="22"/>
      <w:szCs w:val="26"/>
      <w:u w:val="single"/>
      <w:lang w:eastAsia="en-US"/>
    </w:rPr>
  </w:style>
  <w:style w:type="character" w:customStyle="1" w:styleId="Ttulo3Car">
    <w:name w:val="Título 3 Car"/>
    <w:basedOn w:val="Fuentedeprrafopredeter"/>
    <w:link w:val="Ttulo3"/>
    <w:uiPriority w:val="9"/>
    <w:rsid w:val="00D35A96"/>
    <w:rPr>
      <w:rFonts w:ascii="Arial" w:eastAsia="Times New Roman" w:hAnsi="Arial"/>
      <w:b/>
      <w:bCs/>
      <w:iCs/>
      <w:sz w:val="22"/>
      <w:szCs w:val="22"/>
      <w:lang w:eastAsia="en-US"/>
    </w:rPr>
  </w:style>
  <w:style w:type="paragraph" w:styleId="TDC1">
    <w:name w:val="toc 1"/>
    <w:basedOn w:val="Normal"/>
    <w:next w:val="Normal"/>
    <w:autoRedefine/>
    <w:uiPriority w:val="39"/>
    <w:unhideWhenUsed/>
    <w:rsid w:val="00156645"/>
    <w:pPr>
      <w:spacing w:before="360"/>
      <w:jc w:val="left"/>
    </w:pPr>
    <w:rPr>
      <w:rFonts w:ascii="Cambria" w:hAnsi="Cambria"/>
      <w:b/>
      <w:bCs/>
      <w:iCs w:val="0"/>
      <w:caps/>
      <w:sz w:val="24"/>
      <w:szCs w:val="24"/>
    </w:rPr>
  </w:style>
  <w:style w:type="paragraph" w:styleId="TDC2">
    <w:name w:val="toc 2"/>
    <w:basedOn w:val="Normal"/>
    <w:next w:val="Normal"/>
    <w:autoRedefine/>
    <w:uiPriority w:val="39"/>
    <w:unhideWhenUsed/>
    <w:rsid w:val="00EB23ED"/>
    <w:pPr>
      <w:spacing w:before="240"/>
      <w:jc w:val="left"/>
    </w:pPr>
    <w:rPr>
      <w:rFonts w:ascii="Calibri" w:hAnsi="Calibri" w:cs="Calibri"/>
      <w:b/>
      <w:bCs/>
      <w:iCs w:val="0"/>
      <w:sz w:val="20"/>
      <w:szCs w:val="20"/>
    </w:rPr>
  </w:style>
  <w:style w:type="character" w:styleId="Hipervnculo">
    <w:name w:val="Hyperlink"/>
    <w:basedOn w:val="Fuentedeprrafopredeter"/>
    <w:uiPriority w:val="99"/>
    <w:unhideWhenUsed/>
    <w:rsid w:val="008629A8"/>
    <w:rPr>
      <w:color w:val="0000FF"/>
      <w:u w:val="single"/>
    </w:rPr>
  </w:style>
  <w:style w:type="paragraph" w:styleId="Textoindependiente2">
    <w:name w:val="Body Text 2"/>
    <w:basedOn w:val="Normal"/>
    <w:link w:val="Textoindependiente2Car"/>
    <w:rsid w:val="008629A8"/>
    <w:rPr>
      <w:rFonts w:ascii="Bookman Old Style" w:hAnsi="Bookman Old Style" w:cs="Times New Roman"/>
      <w:sz w:val="24"/>
      <w:szCs w:val="20"/>
      <w:lang w:val="es-ES"/>
    </w:rPr>
  </w:style>
  <w:style w:type="character" w:customStyle="1" w:styleId="Textoindependiente2Car">
    <w:name w:val="Texto independiente 2 Car"/>
    <w:basedOn w:val="Fuentedeprrafopredeter"/>
    <w:link w:val="Textoindependiente2"/>
    <w:rsid w:val="008629A8"/>
    <w:rPr>
      <w:rFonts w:ascii="Bookman Old Style" w:eastAsia="Times New Roman" w:hAnsi="Bookman Old Style" w:cs="Times New Roman"/>
      <w:sz w:val="24"/>
      <w:szCs w:val="20"/>
      <w:lang w:val="es-ES" w:eastAsia="es-ES"/>
    </w:rPr>
  </w:style>
  <w:style w:type="table" w:styleId="Tablaconcuadrcula">
    <w:name w:val="Table Grid"/>
    <w:basedOn w:val="Tablanormal"/>
    <w:uiPriority w:val="59"/>
    <w:rsid w:val="00023E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semiHidden/>
    <w:unhideWhenUsed/>
    <w:rsid w:val="002B3216"/>
    <w:pPr>
      <w:spacing w:after="120"/>
    </w:pPr>
  </w:style>
  <w:style w:type="character" w:customStyle="1" w:styleId="TextoindependienteCar">
    <w:name w:val="Texto independiente Car"/>
    <w:basedOn w:val="Fuentedeprrafopredeter"/>
    <w:link w:val="Textoindependiente"/>
    <w:uiPriority w:val="99"/>
    <w:semiHidden/>
    <w:rsid w:val="002B3216"/>
    <w:rPr>
      <w:rFonts w:ascii="Arial" w:eastAsia="Times New Roman" w:hAnsi="Arial" w:cs="Arial"/>
      <w:lang w:eastAsia="es-ES"/>
    </w:rPr>
  </w:style>
  <w:style w:type="paragraph" w:styleId="TDC3">
    <w:name w:val="toc 3"/>
    <w:basedOn w:val="Normal"/>
    <w:next w:val="Normal"/>
    <w:autoRedefine/>
    <w:uiPriority w:val="39"/>
    <w:unhideWhenUsed/>
    <w:rsid w:val="00EB23ED"/>
    <w:pPr>
      <w:ind w:left="220"/>
      <w:jc w:val="left"/>
    </w:pPr>
    <w:rPr>
      <w:rFonts w:ascii="Calibri" w:hAnsi="Calibri" w:cs="Calibri"/>
      <w:iCs w:val="0"/>
      <w:sz w:val="20"/>
      <w:szCs w:val="20"/>
    </w:rPr>
  </w:style>
  <w:style w:type="paragraph" w:customStyle="1" w:styleId="Epgrafe1">
    <w:name w:val="Epígrafe1"/>
    <w:basedOn w:val="Normal"/>
    <w:next w:val="Normal"/>
    <w:uiPriority w:val="35"/>
    <w:unhideWhenUsed/>
    <w:qFormat/>
    <w:rsid w:val="006E7180"/>
    <w:rPr>
      <w:b/>
      <w:bCs/>
      <w:sz w:val="20"/>
      <w:szCs w:val="20"/>
    </w:rPr>
  </w:style>
  <w:style w:type="paragraph" w:styleId="Tabladeilustraciones">
    <w:name w:val="table of figures"/>
    <w:basedOn w:val="Normal"/>
    <w:next w:val="Normal"/>
    <w:uiPriority w:val="99"/>
    <w:unhideWhenUsed/>
    <w:rsid w:val="00653E8D"/>
    <w:pPr>
      <w:spacing w:before="120"/>
    </w:pPr>
  </w:style>
  <w:style w:type="character" w:customStyle="1" w:styleId="Ttulo6Car">
    <w:name w:val="Título 6 Car"/>
    <w:basedOn w:val="Fuentedeprrafopredeter"/>
    <w:link w:val="Ttulo6"/>
    <w:uiPriority w:val="9"/>
    <w:rsid w:val="00794FB7"/>
    <w:rPr>
      <w:rFonts w:ascii="Calibri" w:eastAsia="Times New Roman" w:hAnsi="Calibri" w:cs="Times New Roman"/>
      <w:b/>
      <w:bCs/>
      <w:sz w:val="22"/>
      <w:szCs w:val="22"/>
      <w:lang w:val="es-CO" w:eastAsia="es-ES"/>
    </w:rPr>
  </w:style>
  <w:style w:type="paragraph" w:styleId="Textonotapie">
    <w:name w:val="footnote text"/>
    <w:basedOn w:val="Normal"/>
    <w:link w:val="TextonotapieCar"/>
    <w:uiPriority w:val="99"/>
    <w:unhideWhenUsed/>
    <w:rsid w:val="00545101"/>
    <w:rPr>
      <w:sz w:val="20"/>
      <w:szCs w:val="20"/>
    </w:rPr>
  </w:style>
  <w:style w:type="character" w:customStyle="1" w:styleId="TextonotapieCar">
    <w:name w:val="Texto nota pie Car"/>
    <w:basedOn w:val="Fuentedeprrafopredeter"/>
    <w:link w:val="Textonotapie"/>
    <w:uiPriority w:val="99"/>
    <w:rsid w:val="00545101"/>
    <w:rPr>
      <w:rFonts w:ascii="Arial" w:eastAsia="Times New Roman" w:hAnsi="Arial" w:cs="Arial"/>
      <w:lang w:eastAsia="es-ES"/>
    </w:rPr>
  </w:style>
  <w:style w:type="character" w:styleId="Refdenotaalpie">
    <w:name w:val="footnote reference"/>
    <w:basedOn w:val="Fuentedeprrafopredeter"/>
    <w:uiPriority w:val="99"/>
    <w:semiHidden/>
    <w:unhideWhenUsed/>
    <w:rsid w:val="00545101"/>
    <w:rPr>
      <w:vertAlign w:val="superscript"/>
    </w:rPr>
  </w:style>
  <w:style w:type="paragraph" w:customStyle="1" w:styleId="NORMALPYM">
    <w:name w:val="NORMAL PYM"/>
    <w:basedOn w:val="Normal"/>
    <w:rsid w:val="00884E39"/>
    <w:pPr>
      <w:spacing w:before="240" w:after="240"/>
    </w:pPr>
    <w:rPr>
      <w:rFonts w:ascii="Century Gothic" w:hAnsi="Century Gothic" w:cs="Times New Roman"/>
      <w:sz w:val="24"/>
      <w:szCs w:val="24"/>
    </w:rPr>
  </w:style>
  <w:style w:type="paragraph" w:customStyle="1" w:styleId="Ttulo10">
    <w:name w:val="Título1"/>
    <w:basedOn w:val="Normal"/>
    <w:next w:val="Normal"/>
    <w:link w:val="TtuloCar"/>
    <w:uiPriority w:val="10"/>
    <w:qFormat/>
    <w:rsid w:val="00CC5F92"/>
    <w:pPr>
      <w:jc w:val="center"/>
    </w:pPr>
    <w:rPr>
      <w:b/>
      <w:lang w:val="es-ES"/>
    </w:rPr>
  </w:style>
  <w:style w:type="character" w:customStyle="1" w:styleId="TtuloCar">
    <w:name w:val="Título Car"/>
    <w:basedOn w:val="Fuentedeprrafopredeter"/>
    <w:link w:val="Ttulo10"/>
    <w:uiPriority w:val="10"/>
    <w:rsid w:val="00CC5F92"/>
    <w:rPr>
      <w:rFonts w:ascii="Arial" w:eastAsia="Times New Roman" w:hAnsi="Arial" w:cs="Arial"/>
      <w:b/>
      <w:iCs/>
      <w:sz w:val="22"/>
      <w:szCs w:val="22"/>
      <w:lang w:val="es-ES" w:eastAsia="en-US"/>
    </w:rPr>
  </w:style>
  <w:style w:type="paragraph" w:customStyle="1" w:styleId="Estilo1">
    <w:name w:val="Estilo1"/>
    <w:basedOn w:val="Normal"/>
    <w:link w:val="Estilo1Car"/>
    <w:qFormat/>
    <w:rsid w:val="009C51D8"/>
    <w:pPr>
      <w:jc w:val="center"/>
    </w:pPr>
    <w:rPr>
      <w:b/>
      <w:lang w:val="es-ES"/>
    </w:rPr>
  </w:style>
  <w:style w:type="character" w:customStyle="1" w:styleId="Estilo1Car">
    <w:name w:val="Estilo1 Car"/>
    <w:basedOn w:val="Fuentedeprrafopredeter"/>
    <w:link w:val="Estilo1"/>
    <w:rsid w:val="009C51D8"/>
    <w:rPr>
      <w:rFonts w:ascii="Arial" w:eastAsia="Times New Roman" w:hAnsi="Arial" w:cs="Arial"/>
      <w:b/>
      <w:iCs/>
      <w:sz w:val="22"/>
      <w:szCs w:val="22"/>
      <w:lang w:val="es-ES" w:eastAsia="en-US"/>
    </w:rPr>
  </w:style>
  <w:style w:type="character" w:styleId="Refdecomentario">
    <w:name w:val="annotation reference"/>
    <w:basedOn w:val="Fuentedeprrafopredeter"/>
    <w:uiPriority w:val="99"/>
    <w:semiHidden/>
    <w:unhideWhenUsed/>
    <w:rsid w:val="007E4063"/>
    <w:rPr>
      <w:sz w:val="16"/>
      <w:szCs w:val="16"/>
    </w:rPr>
  </w:style>
  <w:style w:type="paragraph" w:styleId="Textocomentario">
    <w:name w:val="annotation text"/>
    <w:basedOn w:val="Normal"/>
    <w:link w:val="TextocomentarioCar"/>
    <w:uiPriority w:val="99"/>
    <w:unhideWhenUsed/>
    <w:rsid w:val="007E4063"/>
    <w:rPr>
      <w:sz w:val="20"/>
      <w:szCs w:val="20"/>
    </w:rPr>
  </w:style>
  <w:style w:type="character" w:customStyle="1" w:styleId="TextocomentarioCar">
    <w:name w:val="Texto comentario Car"/>
    <w:basedOn w:val="Fuentedeprrafopredeter"/>
    <w:link w:val="Textocomentario"/>
    <w:uiPriority w:val="99"/>
    <w:rsid w:val="007E4063"/>
    <w:rPr>
      <w:rFonts w:ascii="Arial" w:eastAsia="Times New Roman" w:hAnsi="Arial" w:cs="Arial"/>
      <w:iCs/>
      <w:lang w:eastAsia="en-US"/>
    </w:rPr>
  </w:style>
  <w:style w:type="paragraph" w:styleId="Asuntodelcomentario">
    <w:name w:val="annotation subject"/>
    <w:basedOn w:val="Textocomentario"/>
    <w:next w:val="Textocomentario"/>
    <w:link w:val="AsuntodelcomentarioCar"/>
    <w:uiPriority w:val="99"/>
    <w:semiHidden/>
    <w:unhideWhenUsed/>
    <w:rsid w:val="007E4063"/>
    <w:rPr>
      <w:b/>
      <w:bCs/>
    </w:rPr>
  </w:style>
  <w:style w:type="character" w:customStyle="1" w:styleId="AsuntodelcomentarioCar">
    <w:name w:val="Asunto del comentario Car"/>
    <w:basedOn w:val="TextocomentarioCar"/>
    <w:link w:val="Asuntodelcomentario"/>
    <w:uiPriority w:val="99"/>
    <w:semiHidden/>
    <w:rsid w:val="007E4063"/>
    <w:rPr>
      <w:rFonts w:ascii="Arial" w:eastAsia="Times New Roman" w:hAnsi="Arial" w:cs="Arial"/>
      <w:b/>
      <w:bCs/>
      <w:iCs w:val="0"/>
      <w:lang w:eastAsia="en-US"/>
    </w:rPr>
  </w:style>
  <w:style w:type="paragraph" w:customStyle="1" w:styleId="Estilo2">
    <w:name w:val="Estilo2"/>
    <w:basedOn w:val="Ttulo1"/>
    <w:link w:val="Estilo2Car"/>
    <w:qFormat/>
    <w:rsid w:val="00EB23ED"/>
    <w:pPr>
      <w:numPr>
        <w:numId w:val="0"/>
      </w:numPr>
      <w:jc w:val="both"/>
    </w:pPr>
    <w:rPr>
      <w:lang w:val="en-US"/>
    </w:rPr>
  </w:style>
  <w:style w:type="paragraph" w:customStyle="1" w:styleId="Estilo3">
    <w:name w:val="Estilo3"/>
    <w:basedOn w:val="Normal"/>
    <w:link w:val="Estilo3Car"/>
    <w:qFormat/>
    <w:rsid w:val="00886B75"/>
    <w:pPr>
      <w:jc w:val="center"/>
    </w:pPr>
    <w:rPr>
      <w:lang w:val="es-ES"/>
    </w:rPr>
  </w:style>
  <w:style w:type="character" w:customStyle="1" w:styleId="Estilo2Car">
    <w:name w:val="Estilo2 Car"/>
    <w:basedOn w:val="Ttulo1Car"/>
    <w:link w:val="Estilo2"/>
    <w:rsid w:val="00EB23ED"/>
    <w:rPr>
      <w:rFonts w:ascii="Arial" w:eastAsia="Times New Roman" w:hAnsi="Arial"/>
      <w:b w:val="0"/>
      <w:bCs w:val="0"/>
      <w:iCs w:val="0"/>
      <w:sz w:val="22"/>
      <w:szCs w:val="28"/>
      <w:lang w:val="en-US" w:eastAsia="en-US"/>
    </w:rPr>
  </w:style>
  <w:style w:type="paragraph" w:styleId="TDC8">
    <w:name w:val="toc 8"/>
    <w:basedOn w:val="Normal"/>
    <w:next w:val="Normal"/>
    <w:autoRedefine/>
    <w:uiPriority w:val="39"/>
    <w:unhideWhenUsed/>
    <w:rsid w:val="00163E55"/>
    <w:pPr>
      <w:ind w:left="1320"/>
      <w:jc w:val="left"/>
    </w:pPr>
    <w:rPr>
      <w:rFonts w:ascii="Calibri" w:hAnsi="Calibri" w:cs="Calibri"/>
      <w:iCs w:val="0"/>
      <w:sz w:val="20"/>
      <w:szCs w:val="20"/>
    </w:rPr>
  </w:style>
  <w:style w:type="character" w:customStyle="1" w:styleId="Estilo3Car">
    <w:name w:val="Estilo3 Car"/>
    <w:basedOn w:val="Fuentedeprrafopredeter"/>
    <w:link w:val="Estilo3"/>
    <w:rsid w:val="00886B75"/>
    <w:rPr>
      <w:rFonts w:ascii="Arial" w:eastAsia="Times New Roman" w:hAnsi="Arial" w:cs="Arial"/>
      <w:iCs/>
      <w:sz w:val="22"/>
      <w:szCs w:val="22"/>
      <w:lang w:val="es-ES" w:eastAsia="en-US"/>
    </w:rPr>
  </w:style>
  <w:style w:type="character" w:styleId="Hipervnculovisitado">
    <w:name w:val="FollowedHyperlink"/>
    <w:basedOn w:val="Fuentedeprrafopredeter"/>
    <w:uiPriority w:val="99"/>
    <w:semiHidden/>
    <w:unhideWhenUsed/>
    <w:rsid w:val="00A01474"/>
    <w:rPr>
      <w:color w:val="800080"/>
      <w:u w:val="single"/>
    </w:rPr>
  </w:style>
  <w:style w:type="paragraph" w:customStyle="1" w:styleId="Sencillo">
    <w:name w:val="Sencillo"/>
    <w:basedOn w:val="Normal"/>
    <w:rsid w:val="0054773D"/>
    <w:pPr>
      <w:spacing w:line="360" w:lineRule="auto"/>
      <w:contextualSpacing w:val="0"/>
    </w:pPr>
    <w:rPr>
      <w:rFonts w:ascii="Times New Roman" w:hAnsi="Times New Roman" w:cs="Times New Roman"/>
      <w:iCs w:val="0"/>
      <w:snapToGrid w:val="0"/>
      <w:sz w:val="24"/>
      <w:szCs w:val="20"/>
      <w:lang w:val="es-ES_tradnl" w:eastAsia="es-ES"/>
    </w:rPr>
  </w:style>
  <w:style w:type="paragraph" w:customStyle="1" w:styleId="Centradosencillo">
    <w:name w:val="Centrado sencillo"/>
    <w:basedOn w:val="Normal"/>
    <w:rsid w:val="0054773D"/>
    <w:pPr>
      <w:spacing w:before="60" w:after="60"/>
      <w:contextualSpacing w:val="0"/>
      <w:jc w:val="center"/>
    </w:pPr>
    <w:rPr>
      <w:rFonts w:ascii="Times New Roman" w:hAnsi="Times New Roman" w:cs="Times New Roman"/>
      <w:iCs w:val="0"/>
      <w:szCs w:val="20"/>
      <w:lang w:val="es-ES" w:eastAsia="es-ES"/>
    </w:rPr>
  </w:style>
  <w:style w:type="paragraph" w:styleId="TDC4">
    <w:name w:val="toc 4"/>
    <w:basedOn w:val="Normal"/>
    <w:next w:val="Normal"/>
    <w:autoRedefine/>
    <w:uiPriority w:val="39"/>
    <w:unhideWhenUsed/>
    <w:rsid w:val="00DC267D"/>
    <w:pPr>
      <w:ind w:left="440"/>
      <w:jc w:val="left"/>
    </w:pPr>
    <w:rPr>
      <w:rFonts w:ascii="Calibri" w:hAnsi="Calibri" w:cs="Calibri"/>
      <w:iCs w:val="0"/>
      <w:sz w:val="20"/>
      <w:szCs w:val="20"/>
    </w:rPr>
  </w:style>
  <w:style w:type="paragraph" w:styleId="TDC5">
    <w:name w:val="toc 5"/>
    <w:basedOn w:val="Normal"/>
    <w:next w:val="Normal"/>
    <w:autoRedefine/>
    <w:uiPriority w:val="39"/>
    <w:unhideWhenUsed/>
    <w:rsid w:val="00DC267D"/>
    <w:pPr>
      <w:ind w:left="660"/>
      <w:jc w:val="left"/>
    </w:pPr>
    <w:rPr>
      <w:rFonts w:ascii="Calibri" w:hAnsi="Calibri" w:cs="Calibri"/>
      <w:iCs w:val="0"/>
      <w:sz w:val="20"/>
      <w:szCs w:val="20"/>
    </w:rPr>
  </w:style>
  <w:style w:type="paragraph" w:styleId="TDC6">
    <w:name w:val="toc 6"/>
    <w:basedOn w:val="Normal"/>
    <w:next w:val="Normal"/>
    <w:autoRedefine/>
    <w:uiPriority w:val="39"/>
    <w:unhideWhenUsed/>
    <w:rsid w:val="00DC267D"/>
    <w:pPr>
      <w:ind w:left="880"/>
      <w:jc w:val="left"/>
    </w:pPr>
    <w:rPr>
      <w:rFonts w:ascii="Calibri" w:hAnsi="Calibri" w:cs="Calibri"/>
      <w:iCs w:val="0"/>
      <w:sz w:val="20"/>
      <w:szCs w:val="20"/>
    </w:rPr>
  </w:style>
  <w:style w:type="paragraph" w:styleId="TDC7">
    <w:name w:val="toc 7"/>
    <w:basedOn w:val="Normal"/>
    <w:next w:val="Normal"/>
    <w:autoRedefine/>
    <w:uiPriority w:val="39"/>
    <w:unhideWhenUsed/>
    <w:rsid w:val="00DC267D"/>
    <w:pPr>
      <w:ind w:left="1100"/>
      <w:jc w:val="left"/>
    </w:pPr>
    <w:rPr>
      <w:rFonts w:ascii="Calibri" w:hAnsi="Calibri" w:cs="Calibri"/>
      <w:iCs w:val="0"/>
      <w:sz w:val="20"/>
      <w:szCs w:val="20"/>
    </w:rPr>
  </w:style>
  <w:style w:type="paragraph" w:styleId="TDC9">
    <w:name w:val="toc 9"/>
    <w:basedOn w:val="Normal"/>
    <w:next w:val="Normal"/>
    <w:autoRedefine/>
    <w:uiPriority w:val="39"/>
    <w:unhideWhenUsed/>
    <w:rsid w:val="00DC267D"/>
    <w:pPr>
      <w:ind w:left="1540"/>
      <w:jc w:val="left"/>
    </w:pPr>
    <w:rPr>
      <w:rFonts w:ascii="Calibri" w:hAnsi="Calibri" w:cs="Calibri"/>
      <w:iCs w:val="0"/>
      <w:sz w:val="20"/>
      <w:szCs w:val="20"/>
    </w:rPr>
  </w:style>
  <w:style w:type="character" w:styleId="Nmerodelnea">
    <w:name w:val="line number"/>
    <w:basedOn w:val="Fuentedeprrafopredeter"/>
    <w:uiPriority w:val="99"/>
    <w:semiHidden/>
    <w:unhideWhenUsed/>
    <w:rsid w:val="00DC267D"/>
  </w:style>
  <w:style w:type="paragraph" w:styleId="TtulodeTDC">
    <w:name w:val="TOC Heading"/>
    <w:basedOn w:val="Ttulo1"/>
    <w:next w:val="Normal"/>
    <w:uiPriority w:val="39"/>
    <w:semiHidden/>
    <w:unhideWhenUsed/>
    <w:qFormat/>
    <w:rsid w:val="00B102C9"/>
    <w:pPr>
      <w:numPr>
        <w:numId w:val="0"/>
      </w:numPr>
      <w:spacing w:before="480" w:after="0" w:line="276" w:lineRule="auto"/>
      <w:contextualSpacing w:val="0"/>
      <w:jc w:val="left"/>
      <w:outlineLvl w:val="9"/>
    </w:pPr>
    <w:rPr>
      <w:rFonts w:ascii="Cambria" w:hAnsi="Cambria"/>
      <w:iCs w:val="0"/>
      <w:color w:val="365F91"/>
      <w:sz w:val="28"/>
      <w:lang w:val="es-ES"/>
    </w:rPr>
  </w:style>
  <w:style w:type="table" w:styleId="Sombreadoclaro">
    <w:name w:val="Light Shading"/>
    <w:basedOn w:val="Tablanormal"/>
    <w:uiPriority w:val="60"/>
    <w:rsid w:val="00D92BF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2">
    <w:name w:val="Light Shading Accent 2"/>
    <w:basedOn w:val="Tablanormal"/>
    <w:uiPriority w:val="60"/>
    <w:rsid w:val="00D92BF3"/>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1">
    <w:name w:val="Light Shading Accent 1"/>
    <w:basedOn w:val="Tablanormal"/>
    <w:uiPriority w:val="60"/>
    <w:rsid w:val="00D92BF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243A02"/>
    <w:pPr>
      <w:autoSpaceDE w:val="0"/>
      <w:autoSpaceDN w:val="0"/>
      <w:adjustRightInd w:val="0"/>
    </w:pPr>
    <w:rPr>
      <w:rFonts w:ascii="Times New Roman" w:eastAsia="Times New Roman" w:hAnsi="Times New Roman"/>
      <w:color w:val="000000"/>
      <w:sz w:val="24"/>
      <w:szCs w:val="24"/>
    </w:rPr>
  </w:style>
  <w:style w:type="paragraph" w:styleId="Epgrafe">
    <w:name w:val="caption"/>
    <w:aliases w:val="Tablas,TABLAS,Figs y tabs, Car,Título tabla/gráfica,Geomatica_Epígrafe,Epígrafe Car Car Car,Epígrafe Car Car Car Car,Car,Car Car,Epigrafe Car Car,Epigrafe Car"/>
    <w:basedOn w:val="Normal"/>
    <w:next w:val="Normal"/>
    <w:link w:val="EpgrafeCar"/>
    <w:unhideWhenUsed/>
    <w:qFormat/>
    <w:rsid w:val="00AF2AA3"/>
    <w:rPr>
      <w:b/>
      <w:bCs/>
      <w:sz w:val="20"/>
      <w:szCs w:val="20"/>
    </w:rPr>
  </w:style>
  <w:style w:type="paragraph" w:styleId="NormalWeb">
    <w:name w:val="Normal (Web)"/>
    <w:basedOn w:val="Normal"/>
    <w:uiPriority w:val="99"/>
    <w:semiHidden/>
    <w:unhideWhenUsed/>
    <w:rsid w:val="00AF2AA3"/>
    <w:pPr>
      <w:spacing w:before="100" w:beforeAutospacing="1" w:after="100" w:afterAutospacing="1"/>
      <w:contextualSpacing w:val="0"/>
      <w:jc w:val="left"/>
    </w:pPr>
    <w:rPr>
      <w:rFonts w:ascii="Times New Roman" w:hAnsi="Times New Roman" w:cs="Times New Roman"/>
      <w:iCs w:val="0"/>
      <w:sz w:val="24"/>
      <w:szCs w:val="24"/>
      <w:lang w:eastAsia="es-CO"/>
    </w:rPr>
  </w:style>
  <w:style w:type="character" w:customStyle="1" w:styleId="EpgrafeCar">
    <w:name w:val="Epígrafe Car"/>
    <w:aliases w:val="Tablas Car,TABLAS Car,Figs y tabs Car, Car Car,Título tabla/gráfica Car,Geomatica_Epígrafe Car,Epígrafe Car Car Car Car1,Epígrafe Car Car Car Car Car,Car Car1,Car Car Car,Epigrafe Car Car Car,Epigrafe Car Car1"/>
    <w:basedOn w:val="Fuentedeprrafopredeter"/>
    <w:link w:val="Epgrafe"/>
    <w:rsid w:val="00AF2AA3"/>
    <w:rPr>
      <w:rFonts w:ascii="Arial" w:eastAsia="Times New Roman" w:hAnsi="Arial" w:cs="Arial"/>
      <w:b/>
      <w:bCs/>
      <w:iCs/>
      <w:lang w:eastAsia="en-US"/>
    </w:rPr>
  </w:style>
  <w:style w:type="paragraph" w:customStyle="1" w:styleId="Figuras">
    <w:name w:val="Figuras"/>
    <w:basedOn w:val="Epgrafe1"/>
    <w:next w:val="Normal"/>
    <w:qFormat/>
    <w:rsid w:val="000C66B2"/>
    <w:pPr>
      <w:jc w:val="center"/>
    </w:pPr>
  </w:style>
  <w:style w:type="character" w:customStyle="1" w:styleId="Ttulo4Car">
    <w:name w:val="Título 4 Car"/>
    <w:basedOn w:val="Fuentedeprrafopredeter"/>
    <w:link w:val="Ttulo4"/>
    <w:uiPriority w:val="9"/>
    <w:rsid w:val="00150E75"/>
    <w:rPr>
      <w:rFonts w:ascii="Arial" w:eastAsiaTheme="majorEastAsia" w:hAnsi="Arial" w:cstheme="majorBidi"/>
      <w:b/>
      <w:bCs/>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8247">
      <w:bodyDiv w:val="1"/>
      <w:marLeft w:val="0"/>
      <w:marRight w:val="0"/>
      <w:marTop w:val="0"/>
      <w:marBottom w:val="0"/>
      <w:divBdr>
        <w:top w:val="none" w:sz="0" w:space="0" w:color="auto"/>
        <w:left w:val="none" w:sz="0" w:space="0" w:color="auto"/>
        <w:bottom w:val="none" w:sz="0" w:space="0" w:color="auto"/>
        <w:right w:val="none" w:sz="0" w:space="0" w:color="auto"/>
      </w:divBdr>
    </w:div>
    <w:div w:id="46145681">
      <w:bodyDiv w:val="1"/>
      <w:marLeft w:val="0"/>
      <w:marRight w:val="0"/>
      <w:marTop w:val="0"/>
      <w:marBottom w:val="0"/>
      <w:divBdr>
        <w:top w:val="none" w:sz="0" w:space="0" w:color="auto"/>
        <w:left w:val="none" w:sz="0" w:space="0" w:color="auto"/>
        <w:bottom w:val="none" w:sz="0" w:space="0" w:color="auto"/>
        <w:right w:val="none" w:sz="0" w:space="0" w:color="auto"/>
      </w:divBdr>
    </w:div>
    <w:div w:id="135033202">
      <w:bodyDiv w:val="1"/>
      <w:marLeft w:val="0"/>
      <w:marRight w:val="0"/>
      <w:marTop w:val="0"/>
      <w:marBottom w:val="0"/>
      <w:divBdr>
        <w:top w:val="none" w:sz="0" w:space="0" w:color="auto"/>
        <w:left w:val="none" w:sz="0" w:space="0" w:color="auto"/>
        <w:bottom w:val="none" w:sz="0" w:space="0" w:color="auto"/>
        <w:right w:val="none" w:sz="0" w:space="0" w:color="auto"/>
      </w:divBdr>
    </w:div>
    <w:div w:id="178349526">
      <w:bodyDiv w:val="1"/>
      <w:marLeft w:val="0"/>
      <w:marRight w:val="0"/>
      <w:marTop w:val="0"/>
      <w:marBottom w:val="0"/>
      <w:divBdr>
        <w:top w:val="none" w:sz="0" w:space="0" w:color="auto"/>
        <w:left w:val="none" w:sz="0" w:space="0" w:color="auto"/>
        <w:bottom w:val="none" w:sz="0" w:space="0" w:color="auto"/>
        <w:right w:val="none" w:sz="0" w:space="0" w:color="auto"/>
      </w:divBdr>
    </w:div>
    <w:div w:id="204760101">
      <w:bodyDiv w:val="1"/>
      <w:marLeft w:val="0"/>
      <w:marRight w:val="0"/>
      <w:marTop w:val="0"/>
      <w:marBottom w:val="0"/>
      <w:divBdr>
        <w:top w:val="none" w:sz="0" w:space="0" w:color="auto"/>
        <w:left w:val="none" w:sz="0" w:space="0" w:color="auto"/>
        <w:bottom w:val="none" w:sz="0" w:space="0" w:color="auto"/>
        <w:right w:val="none" w:sz="0" w:space="0" w:color="auto"/>
      </w:divBdr>
    </w:div>
    <w:div w:id="245190910">
      <w:bodyDiv w:val="1"/>
      <w:marLeft w:val="0"/>
      <w:marRight w:val="0"/>
      <w:marTop w:val="0"/>
      <w:marBottom w:val="0"/>
      <w:divBdr>
        <w:top w:val="none" w:sz="0" w:space="0" w:color="auto"/>
        <w:left w:val="none" w:sz="0" w:space="0" w:color="auto"/>
        <w:bottom w:val="none" w:sz="0" w:space="0" w:color="auto"/>
        <w:right w:val="none" w:sz="0" w:space="0" w:color="auto"/>
      </w:divBdr>
    </w:div>
    <w:div w:id="322515697">
      <w:bodyDiv w:val="1"/>
      <w:marLeft w:val="0"/>
      <w:marRight w:val="0"/>
      <w:marTop w:val="0"/>
      <w:marBottom w:val="0"/>
      <w:divBdr>
        <w:top w:val="none" w:sz="0" w:space="0" w:color="auto"/>
        <w:left w:val="none" w:sz="0" w:space="0" w:color="auto"/>
        <w:bottom w:val="none" w:sz="0" w:space="0" w:color="auto"/>
        <w:right w:val="none" w:sz="0" w:space="0" w:color="auto"/>
      </w:divBdr>
    </w:div>
    <w:div w:id="471220335">
      <w:bodyDiv w:val="1"/>
      <w:marLeft w:val="0"/>
      <w:marRight w:val="0"/>
      <w:marTop w:val="0"/>
      <w:marBottom w:val="0"/>
      <w:divBdr>
        <w:top w:val="none" w:sz="0" w:space="0" w:color="auto"/>
        <w:left w:val="none" w:sz="0" w:space="0" w:color="auto"/>
        <w:bottom w:val="none" w:sz="0" w:space="0" w:color="auto"/>
        <w:right w:val="none" w:sz="0" w:space="0" w:color="auto"/>
      </w:divBdr>
    </w:div>
    <w:div w:id="479809244">
      <w:bodyDiv w:val="1"/>
      <w:marLeft w:val="0"/>
      <w:marRight w:val="0"/>
      <w:marTop w:val="0"/>
      <w:marBottom w:val="0"/>
      <w:divBdr>
        <w:top w:val="none" w:sz="0" w:space="0" w:color="auto"/>
        <w:left w:val="none" w:sz="0" w:space="0" w:color="auto"/>
        <w:bottom w:val="none" w:sz="0" w:space="0" w:color="auto"/>
        <w:right w:val="none" w:sz="0" w:space="0" w:color="auto"/>
      </w:divBdr>
    </w:div>
    <w:div w:id="509836381">
      <w:bodyDiv w:val="1"/>
      <w:marLeft w:val="0"/>
      <w:marRight w:val="0"/>
      <w:marTop w:val="0"/>
      <w:marBottom w:val="0"/>
      <w:divBdr>
        <w:top w:val="none" w:sz="0" w:space="0" w:color="auto"/>
        <w:left w:val="none" w:sz="0" w:space="0" w:color="auto"/>
        <w:bottom w:val="none" w:sz="0" w:space="0" w:color="auto"/>
        <w:right w:val="none" w:sz="0" w:space="0" w:color="auto"/>
      </w:divBdr>
    </w:div>
    <w:div w:id="524363822">
      <w:bodyDiv w:val="1"/>
      <w:marLeft w:val="0"/>
      <w:marRight w:val="0"/>
      <w:marTop w:val="0"/>
      <w:marBottom w:val="0"/>
      <w:divBdr>
        <w:top w:val="none" w:sz="0" w:space="0" w:color="auto"/>
        <w:left w:val="none" w:sz="0" w:space="0" w:color="auto"/>
        <w:bottom w:val="none" w:sz="0" w:space="0" w:color="auto"/>
        <w:right w:val="none" w:sz="0" w:space="0" w:color="auto"/>
      </w:divBdr>
    </w:div>
    <w:div w:id="562368682">
      <w:bodyDiv w:val="1"/>
      <w:marLeft w:val="0"/>
      <w:marRight w:val="0"/>
      <w:marTop w:val="0"/>
      <w:marBottom w:val="0"/>
      <w:divBdr>
        <w:top w:val="none" w:sz="0" w:space="0" w:color="auto"/>
        <w:left w:val="none" w:sz="0" w:space="0" w:color="auto"/>
        <w:bottom w:val="none" w:sz="0" w:space="0" w:color="auto"/>
        <w:right w:val="none" w:sz="0" w:space="0" w:color="auto"/>
      </w:divBdr>
    </w:div>
    <w:div w:id="647976302">
      <w:bodyDiv w:val="1"/>
      <w:marLeft w:val="0"/>
      <w:marRight w:val="0"/>
      <w:marTop w:val="0"/>
      <w:marBottom w:val="0"/>
      <w:divBdr>
        <w:top w:val="none" w:sz="0" w:space="0" w:color="auto"/>
        <w:left w:val="none" w:sz="0" w:space="0" w:color="auto"/>
        <w:bottom w:val="none" w:sz="0" w:space="0" w:color="auto"/>
        <w:right w:val="none" w:sz="0" w:space="0" w:color="auto"/>
      </w:divBdr>
    </w:div>
    <w:div w:id="720979694">
      <w:bodyDiv w:val="1"/>
      <w:marLeft w:val="0"/>
      <w:marRight w:val="0"/>
      <w:marTop w:val="0"/>
      <w:marBottom w:val="0"/>
      <w:divBdr>
        <w:top w:val="none" w:sz="0" w:space="0" w:color="auto"/>
        <w:left w:val="none" w:sz="0" w:space="0" w:color="auto"/>
        <w:bottom w:val="none" w:sz="0" w:space="0" w:color="auto"/>
        <w:right w:val="none" w:sz="0" w:space="0" w:color="auto"/>
      </w:divBdr>
    </w:div>
    <w:div w:id="730811943">
      <w:bodyDiv w:val="1"/>
      <w:marLeft w:val="0"/>
      <w:marRight w:val="0"/>
      <w:marTop w:val="0"/>
      <w:marBottom w:val="0"/>
      <w:divBdr>
        <w:top w:val="none" w:sz="0" w:space="0" w:color="auto"/>
        <w:left w:val="none" w:sz="0" w:space="0" w:color="auto"/>
        <w:bottom w:val="none" w:sz="0" w:space="0" w:color="auto"/>
        <w:right w:val="none" w:sz="0" w:space="0" w:color="auto"/>
      </w:divBdr>
    </w:div>
    <w:div w:id="789478103">
      <w:bodyDiv w:val="1"/>
      <w:marLeft w:val="0"/>
      <w:marRight w:val="0"/>
      <w:marTop w:val="0"/>
      <w:marBottom w:val="0"/>
      <w:divBdr>
        <w:top w:val="none" w:sz="0" w:space="0" w:color="auto"/>
        <w:left w:val="none" w:sz="0" w:space="0" w:color="auto"/>
        <w:bottom w:val="none" w:sz="0" w:space="0" w:color="auto"/>
        <w:right w:val="none" w:sz="0" w:space="0" w:color="auto"/>
      </w:divBdr>
    </w:div>
    <w:div w:id="839195752">
      <w:bodyDiv w:val="1"/>
      <w:marLeft w:val="0"/>
      <w:marRight w:val="0"/>
      <w:marTop w:val="0"/>
      <w:marBottom w:val="0"/>
      <w:divBdr>
        <w:top w:val="none" w:sz="0" w:space="0" w:color="auto"/>
        <w:left w:val="none" w:sz="0" w:space="0" w:color="auto"/>
        <w:bottom w:val="none" w:sz="0" w:space="0" w:color="auto"/>
        <w:right w:val="none" w:sz="0" w:space="0" w:color="auto"/>
      </w:divBdr>
    </w:div>
    <w:div w:id="842823161">
      <w:bodyDiv w:val="1"/>
      <w:marLeft w:val="0"/>
      <w:marRight w:val="0"/>
      <w:marTop w:val="0"/>
      <w:marBottom w:val="0"/>
      <w:divBdr>
        <w:top w:val="none" w:sz="0" w:space="0" w:color="auto"/>
        <w:left w:val="none" w:sz="0" w:space="0" w:color="auto"/>
        <w:bottom w:val="none" w:sz="0" w:space="0" w:color="auto"/>
        <w:right w:val="none" w:sz="0" w:space="0" w:color="auto"/>
      </w:divBdr>
    </w:div>
    <w:div w:id="882909925">
      <w:bodyDiv w:val="1"/>
      <w:marLeft w:val="0"/>
      <w:marRight w:val="0"/>
      <w:marTop w:val="0"/>
      <w:marBottom w:val="0"/>
      <w:divBdr>
        <w:top w:val="none" w:sz="0" w:space="0" w:color="auto"/>
        <w:left w:val="none" w:sz="0" w:space="0" w:color="auto"/>
        <w:bottom w:val="none" w:sz="0" w:space="0" w:color="auto"/>
        <w:right w:val="none" w:sz="0" w:space="0" w:color="auto"/>
      </w:divBdr>
    </w:div>
    <w:div w:id="899824619">
      <w:bodyDiv w:val="1"/>
      <w:marLeft w:val="0"/>
      <w:marRight w:val="0"/>
      <w:marTop w:val="0"/>
      <w:marBottom w:val="0"/>
      <w:divBdr>
        <w:top w:val="none" w:sz="0" w:space="0" w:color="auto"/>
        <w:left w:val="none" w:sz="0" w:space="0" w:color="auto"/>
        <w:bottom w:val="none" w:sz="0" w:space="0" w:color="auto"/>
        <w:right w:val="none" w:sz="0" w:space="0" w:color="auto"/>
      </w:divBdr>
    </w:div>
    <w:div w:id="971861855">
      <w:bodyDiv w:val="1"/>
      <w:marLeft w:val="0"/>
      <w:marRight w:val="0"/>
      <w:marTop w:val="0"/>
      <w:marBottom w:val="0"/>
      <w:divBdr>
        <w:top w:val="none" w:sz="0" w:space="0" w:color="auto"/>
        <w:left w:val="none" w:sz="0" w:space="0" w:color="auto"/>
        <w:bottom w:val="none" w:sz="0" w:space="0" w:color="auto"/>
        <w:right w:val="none" w:sz="0" w:space="0" w:color="auto"/>
      </w:divBdr>
    </w:div>
    <w:div w:id="1001811281">
      <w:bodyDiv w:val="1"/>
      <w:marLeft w:val="0"/>
      <w:marRight w:val="0"/>
      <w:marTop w:val="0"/>
      <w:marBottom w:val="0"/>
      <w:divBdr>
        <w:top w:val="none" w:sz="0" w:space="0" w:color="auto"/>
        <w:left w:val="none" w:sz="0" w:space="0" w:color="auto"/>
        <w:bottom w:val="none" w:sz="0" w:space="0" w:color="auto"/>
        <w:right w:val="none" w:sz="0" w:space="0" w:color="auto"/>
      </w:divBdr>
    </w:div>
    <w:div w:id="1090200050">
      <w:bodyDiv w:val="1"/>
      <w:marLeft w:val="0"/>
      <w:marRight w:val="0"/>
      <w:marTop w:val="0"/>
      <w:marBottom w:val="0"/>
      <w:divBdr>
        <w:top w:val="none" w:sz="0" w:space="0" w:color="auto"/>
        <w:left w:val="none" w:sz="0" w:space="0" w:color="auto"/>
        <w:bottom w:val="none" w:sz="0" w:space="0" w:color="auto"/>
        <w:right w:val="none" w:sz="0" w:space="0" w:color="auto"/>
      </w:divBdr>
    </w:div>
    <w:div w:id="1275527335">
      <w:bodyDiv w:val="1"/>
      <w:marLeft w:val="0"/>
      <w:marRight w:val="0"/>
      <w:marTop w:val="0"/>
      <w:marBottom w:val="0"/>
      <w:divBdr>
        <w:top w:val="none" w:sz="0" w:space="0" w:color="auto"/>
        <w:left w:val="none" w:sz="0" w:space="0" w:color="auto"/>
        <w:bottom w:val="none" w:sz="0" w:space="0" w:color="auto"/>
        <w:right w:val="none" w:sz="0" w:space="0" w:color="auto"/>
      </w:divBdr>
    </w:div>
    <w:div w:id="1281886527">
      <w:bodyDiv w:val="1"/>
      <w:marLeft w:val="0"/>
      <w:marRight w:val="0"/>
      <w:marTop w:val="0"/>
      <w:marBottom w:val="0"/>
      <w:divBdr>
        <w:top w:val="none" w:sz="0" w:space="0" w:color="auto"/>
        <w:left w:val="none" w:sz="0" w:space="0" w:color="auto"/>
        <w:bottom w:val="none" w:sz="0" w:space="0" w:color="auto"/>
        <w:right w:val="none" w:sz="0" w:space="0" w:color="auto"/>
      </w:divBdr>
    </w:div>
    <w:div w:id="1296259305">
      <w:bodyDiv w:val="1"/>
      <w:marLeft w:val="0"/>
      <w:marRight w:val="0"/>
      <w:marTop w:val="0"/>
      <w:marBottom w:val="0"/>
      <w:divBdr>
        <w:top w:val="none" w:sz="0" w:space="0" w:color="auto"/>
        <w:left w:val="none" w:sz="0" w:space="0" w:color="auto"/>
        <w:bottom w:val="none" w:sz="0" w:space="0" w:color="auto"/>
        <w:right w:val="none" w:sz="0" w:space="0" w:color="auto"/>
      </w:divBdr>
    </w:div>
    <w:div w:id="1301417255">
      <w:bodyDiv w:val="1"/>
      <w:marLeft w:val="0"/>
      <w:marRight w:val="0"/>
      <w:marTop w:val="0"/>
      <w:marBottom w:val="0"/>
      <w:divBdr>
        <w:top w:val="none" w:sz="0" w:space="0" w:color="auto"/>
        <w:left w:val="none" w:sz="0" w:space="0" w:color="auto"/>
        <w:bottom w:val="none" w:sz="0" w:space="0" w:color="auto"/>
        <w:right w:val="none" w:sz="0" w:space="0" w:color="auto"/>
      </w:divBdr>
    </w:div>
    <w:div w:id="1492869284">
      <w:bodyDiv w:val="1"/>
      <w:marLeft w:val="0"/>
      <w:marRight w:val="0"/>
      <w:marTop w:val="0"/>
      <w:marBottom w:val="0"/>
      <w:divBdr>
        <w:top w:val="none" w:sz="0" w:space="0" w:color="auto"/>
        <w:left w:val="none" w:sz="0" w:space="0" w:color="auto"/>
        <w:bottom w:val="none" w:sz="0" w:space="0" w:color="auto"/>
        <w:right w:val="none" w:sz="0" w:space="0" w:color="auto"/>
      </w:divBdr>
    </w:div>
    <w:div w:id="1555122695">
      <w:bodyDiv w:val="1"/>
      <w:marLeft w:val="0"/>
      <w:marRight w:val="0"/>
      <w:marTop w:val="0"/>
      <w:marBottom w:val="0"/>
      <w:divBdr>
        <w:top w:val="none" w:sz="0" w:space="0" w:color="auto"/>
        <w:left w:val="none" w:sz="0" w:space="0" w:color="auto"/>
        <w:bottom w:val="none" w:sz="0" w:space="0" w:color="auto"/>
        <w:right w:val="none" w:sz="0" w:space="0" w:color="auto"/>
      </w:divBdr>
    </w:div>
    <w:div w:id="1588920810">
      <w:bodyDiv w:val="1"/>
      <w:marLeft w:val="0"/>
      <w:marRight w:val="0"/>
      <w:marTop w:val="0"/>
      <w:marBottom w:val="0"/>
      <w:divBdr>
        <w:top w:val="none" w:sz="0" w:space="0" w:color="auto"/>
        <w:left w:val="none" w:sz="0" w:space="0" w:color="auto"/>
        <w:bottom w:val="none" w:sz="0" w:space="0" w:color="auto"/>
        <w:right w:val="none" w:sz="0" w:space="0" w:color="auto"/>
      </w:divBdr>
    </w:div>
    <w:div w:id="1626109747">
      <w:bodyDiv w:val="1"/>
      <w:marLeft w:val="0"/>
      <w:marRight w:val="0"/>
      <w:marTop w:val="0"/>
      <w:marBottom w:val="0"/>
      <w:divBdr>
        <w:top w:val="none" w:sz="0" w:space="0" w:color="auto"/>
        <w:left w:val="none" w:sz="0" w:space="0" w:color="auto"/>
        <w:bottom w:val="none" w:sz="0" w:space="0" w:color="auto"/>
        <w:right w:val="none" w:sz="0" w:space="0" w:color="auto"/>
      </w:divBdr>
    </w:div>
    <w:div w:id="1750997768">
      <w:bodyDiv w:val="1"/>
      <w:marLeft w:val="0"/>
      <w:marRight w:val="0"/>
      <w:marTop w:val="0"/>
      <w:marBottom w:val="0"/>
      <w:divBdr>
        <w:top w:val="none" w:sz="0" w:space="0" w:color="auto"/>
        <w:left w:val="none" w:sz="0" w:space="0" w:color="auto"/>
        <w:bottom w:val="none" w:sz="0" w:space="0" w:color="auto"/>
        <w:right w:val="none" w:sz="0" w:space="0" w:color="auto"/>
      </w:divBdr>
    </w:div>
    <w:div w:id="1850872053">
      <w:bodyDiv w:val="1"/>
      <w:marLeft w:val="0"/>
      <w:marRight w:val="0"/>
      <w:marTop w:val="0"/>
      <w:marBottom w:val="0"/>
      <w:divBdr>
        <w:top w:val="none" w:sz="0" w:space="0" w:color="auto"/>
        <w:left w:val="none" w:sz="0" w:space="0" w:color="auto"/>
        <w:bottom w:val="none" w:sz="0" w:space="0" w:color="auto"/>
        <w:right w:val="none" w:sz="0" w:space="0" w:color="auto"/>
      </w:divBdr>
    </w:div>
    <w:div w:id="1862355756">
      <w:bodyDiv w:val="1"/>
      <w:marLeft w:val="0"/>
      <w:marRight w:val="0"/>
      <w:marTop w:val="0"/>
      <w:marBottom w:val="0"/>
      <w:divBdr>
        <w:top w:val="none" w:sz="0" w:space="0" w:color="auto"/>
        <w:left w:val="none" w:sz="0" w:space="0" w:color="auto"/>
        <w:bottom w:val="none" w:sz="0" w:space="0" w:color="auto"/>
        <w:right w:val="none" w:sz="0" w:space="0" w:color="auto"/>
      </w:divBdr>
    </w:div>
    <w:div w:id="1873615398">
      <w:bodyDiv w:val="1"/>
      <w:marLeft w:val="0"/>
      <w:marRight w:val="0"/>
      <w:marTop w:val="0"/>
      <w:marBottom w:val="0"/>
      <w:divBdr>
        <w:top w:val="none" w:sz="0" w:space="0" w:color="auto"/>
        <w:left w:val="none" w:sz="0" w:space="0" w:color="auto"/>
        <w:bottom w:val="none" w:sz="0" w:space="0" w:color="auto"/>
        <w:right w:val="none" w:sz="0" w:space="0" w:color="auto"/>
      </w:divBdr>
    </w:div>
    <w:div w:id="1913615271">
      <w:bodyDiv w:val="1"/>
      <w:marLeft w:val="0"/>
      <w:marRight w:val="0"/>
      <w:marTop w:val="0"/>
      <w:marBottom w:val="0"/>
      <w:divBdr>
        <w:top w:val="none" w:sz="0" w:space="0" w:color="auto"/>
        <w:left w:val="none" w:sz="0" w:space="0" w:color="auto"/>
        <w:bottom w:val="none" w:sz="0" w:space="0" w:color="auto"/>
        <w:right w:val="none" w:sz="0" w:space="0" w:color="auto"/>
      </w:divBdr>
    </w:div>
    <w:div w:id="1951471634">
      <w:bodyDiv w:val="1"/>
      <w:marLeft w:val="0"/>
      <w:marRight w:val="0"/>
      <w:marTop w:val="0"/>
      <w:marBottom w:val="0"/>
      <w:divBdr>
        <w:top w:val="none" w:sz="0" w:space="0" w:color="auto"/>
        <w:left w:val="none" w:sz="0" w:space="0" w:color="auto"/>
        <w:bottom w:val="none" w:sz="0" w:space="0" w:color="auto"/>
        <w:right w:val="none" w:sz="0" w:space="0" w:color="auto"/>
      </w:divBdr>
    </w:div>
    <w:div w:id="2053380336">
      <w:bodyDiv w:val="1"/>
      <w:marLeft w:val="0"/>
      <w:marRight w:val="0"/>
      <w:marTop w:val="0"/>
      <w:marBottom w:val="0"/>
      <w:divBdr>
        <w:top w:val="none" w:sz="0" w:space="0" w:color="auto"/>
        <w:left w:val="none" w:sz="0" w:space="0" w:color="auto"/>
        <w:bottom w:val="none" w:sz="0" w:space="0" w:color="auto"/>
        <w:right w:val="none" w:sz="0" w:space="0" w:color="auto"/>
      </w:divBdr>
    </w:div>
    <w:div w:id="2097822168">
      <w:bodyDiv w:val="1"/>
      <w:marLeft w:val="0"/>
      <w:marRight w:val="0"/>
      <w:marTop w:val="0"/>
      <w:marBottom w:val="0"/>
      <w:divBdr>
        <w:top w:val="none" w:sz="0" w:space="0" w:color="auto"/>
        <w:left w:val="none" w:sz="0" w:space="0" w:color="auto"/>
        <w:bottom w:val="none" w:sz="0" w:space="0" w:color="auto"/>
        <w:right w:val="none" w:sz="0" w:space="0" w:color="auto"/>
      </w:divBdr>
    </w:div>
    <w:div w:id="213648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vias.gov.co"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customXml" Target="../customXml/item3.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emf"/><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nvias.gov.co"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79535953F408BE46B93D0786E5DCEBE1" ma:contentTypeVersion="15" ma:contentTypeDescription="Crear nuevo documento." ma:contentTypeScope="" ma:versionID="64d25fe0edccfc4a03076e4bd772734a">
  <xsd:schema xmlns:xsd="http://www.w3.org/2001/XMLSchema" xmlns:xs="http://www.w3.org/2001/XMLSchema" xmlns:p="http://schemas.microsoft.com/office/2006/metadata/properties" xmlns:ns2="926d4f9f-db8d-4740-a769-d422147d278b" xmlns:ns3="a8747d5a-bb73-48b2-bb0f-aafef1d627ca" targetNamespace="http://schemas.microsoft.com/office/2006/metadata/properties" ma:root="true" ma:fieldsID="cfe4335c4a37ed7ddde6b5fdc76e1622" ns2:_="" ns3:_="">
    <xsd:import namespace="926d4f9f-db8d-4740-a769-d422147d278b"/>
    <xsd:import namespace="a8747d5a-bb73-48b2-bb0f-aafef1d627c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d4f9f-db8d-4740-a769-d422147d2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55b72034-804b-4688-9d57-39051bc5f4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747d5a-bb73-48b2-bb0f-aafef1d627c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8b69167-eaba-4a39-b279-ec2cd761c636}" ma:internalName="TaxCatchAll" ma:showField="CatchAllData" ma:web="a8747d5a-bb73-48b2-bb0f-aafef1d627c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E5DD3A-11AD-4564-8A08-0B1043AC2210}">
  <ds:schemaRefs>
    <ds:schemaRef ds:uri="http://schemas.openxmlformats.org/officeDocument/2006/bibliography"/>
  </ds:schemaRefs>
</ds:datastoreItem>
</file>

<file path=customXml/itemProps2.xml><?xml version="1.0" encoding="utf-8"?>
<ds:datastoreItem xmlns:ds="http://schemas.openxmlformats.org/officeDocument/2006/customXml" ds:itemID="{D1FEF5BD-B99E-4244-BC22-9C132013755D}"/>
</file>

<file path=customXml/itemProps3.xml><?xml version="1.0" encoding="utf-8"?>
<ds:datastoreItem xmlns:ds="http://schemas.openxmlformats.org/officeDocument/2006/customXml" ds:itemID="{65C25E36-F83D-43D8-A585-EF17A8028D3D}"/>
</file>

<file path=docProps/app.xml><?xml version="1.0" encoding="utf-8"?>
<Properties xmlns="http://schemas.openxmlformats.org/officeDocument/2006/extended-properties" xmlns:vt="http://schemas.openxmlformats.org/officeDocument/2006/docPropsVTypes">
  <Template>Normal</Template>
  <TotalTime>658</TotalTime>
  <Pages>31</Pages>
  <Words>5839</Words>
  <Characters>32116</Characters>
  <Application>Microsoft Office Word</Application>
  <DocSecurity>0</DocSecurity>
  <Lines>267</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37880</CharactersWithSpaces>
  <SharedDoc>false</SharedDoc>
  <HLinks>
    <vt:vector size="198" baseType="variant">
      <vt:variant>
        <vt:i4>5570646</vt:i4>
      </vt:variant>
      <vt:variant>
        <vt:i4>207</vt:i4>
      </vt:variant>
      <vt:variant>
        <vt:i4>0</vt:i4>
      </vt:variant>
      <vt:variant>
        <vt:i4>5</vt:i4>
      </vt:variant>
      <vt:variant>
        <vt:lpwstr>http://www.invias.gov.co/</vt:lpwstr>
      </vt:variant>
      <vt:variant>
        <vt:lpwstr/>
      </vt:variant>
      <vt:variant>
        <vt:i4>1572912</vt:i4>
      </vt:variant>
      <vt:variant>
        <vt:i4>194</vt:i4>
      </vt:variant>
      <vt:variant>
        <vt:i4>0</vt:i4>
      </vt:variant>
      <vt:variant>
        <vt:i4>5</vt:i4>
      </vt:variant>
      <vt:variant>
        <vt:lpwstr/>
      </vt:variant>
      <vt:variant>
        <vt:lpwstr>_Toc280344604</vt:lpwstr>
      </vt:variant>
      <vt:variant>
        <vt:i4>1572912</vt:i4>
      </vt:variant>
      <vt:variant>
        <vt:i4>188</vt:i4>
      </vt:variant>
      <vt:variant>
        <vt:i4>0</vt:i4>
      </vt:variant>
      <vt:variant>
        <vt:i4>5</vt:i4>
      </vt:variant>
      <vt:variant>
        <vt:lpwstr/>
      </vt:variant>
      <vt:variant>
        <vt:lpwstr>_Toc280344603</vt:lpwstr>
      </vt:variant>
      <vt:variant>
        <vt:i4>1572912</vt:i4>
      </vt:variant>
      <vt:variant>
        <vt:i4>182</vt:i4>
      </vt:variant>
      <vt:variant>
        <vt:i4>0</vt:i4>
      </vt:variant>
      <vt:variant>
        <vt:i4>5</vt:i4>
      </vt:variant>
      <vt:variant>
        <vt:lpwstr/>
      </vt:variant>
      <vt:variant>
        <vt:lpwstr>_Toc280344602</vt:lpwstr>
      </vt:variant>
      <vt:variant>
        <vt:i4>1572912</vt:i4>
      </vt:variant>
      <vt:variant>
        <vt:i4>176</vt:i4>
      </vt:variant>
      <vt:variant>
        <vt:i4>0</vt:i4>
      </vt:variant>
      <vt:variant>
        <vt:i4>5</vt:i4>
      </vt:variant>
      <vt:variant>
        <vt:lpwstr/>
      </vt:variant>
      <vt:variant>
        <vt:lpwstr>_Toc280344601</vt:lpwstr>
      </vt:variant>
      <vt:variant>
        <vt:i4>1572912</vt:i4>
      </vt:variant>
      <vt:variant>
        <vt:i4>170</vt:i4>
      </vt:variant>
      <vt:variant>
        <vt:i4>0</vt:i4>
      </vt:variant>
      <vt:variant>
        <vt:i4>5</vt:i4>
      </vt:variant>
      <vt:variant>
        <vt:lpwstr/>
      </vt:variant>
      <vt:variant>
        <vt:lpwstr>_Toc280344600</vt:lpwstr>
      </vt:variant>
      <vt:variant>
        <vt:i4>1114163</vt:i4>
      </vt:variant>
      <vt:variant>
        <vt:i4>164</vt:i4>
      </vt:variant>
      <vt:variant>
        <vt:i4>0</vt:i4>
      </vt:variant>
      <vt:variant>
        <vt:i4>5</vt:i4>
      </vt:variant>
      <vt:variant>
        <vt:lpwstr/>
      </vt:variant>
      <vt:variant>
        <vt:lpwstr>_Toc280344599</vt:lpwstr>
      </vt:variant>
      <vt:variant>
        <vt:i4>1114163</vt:i4>
      </vt:variant>
      <vt:variant>
        <vt:i4>158</vt:i4>
      </vt:variant>
      <vt:variant>
        <vt:i4>0</vt:i4>
      </vt:variant>
      <vt:variant>
        <vt:i4>5</vt:i4>
      </vt:variant>
      <vt:variant>
        <vt:lpwstr/>
      </vt:variant>
      <vt:variant>
        <vt:lpwstr>_Toc280344598</vt:lpwstr>
      </vt:variant>
      <vt:variant>
        <vt:i4>1114163</vt:i4>
      </vt:variant>
      <vt:variant>
        <vt:i4>152</vt:i4>
      </vt:variant>
      <vt:variant>
        <vt:i4>0</vt:i4>
      </vt:variant>
      <vt:variant>
        <vt:i4>5</vt:i4>
      </vt:variant>
      <vt:variant>
        <vt:lpwstr/>
      </vt:variant>
      <vt:variant>
        <vt:lpwstr>_Toc280344597</vt:lpwstr>
      </vt:variant>
      <vt:variant>
        <vt:i4>1114163</vt:i4>
      </vt:variant>
      <vt:variant>
        <vt:i4>143</vt:i4>
      </vt:variant>
      <vt:variant>
        <vt:i4>0</vt:i4>
      </vt:variant>
      <vt:variant>
        <vt:i4>5</vt:i4>
      </vt:variant>
      <vt:variant>
        <vt:lpwstr/>
      </vt:variant>
      <vt:variant>
        <vt:lpwstr>_Toc280344596</vt:lpwstr>
      </vt:variant>
      <vt:variant>
        <vt:i4>1114163</vt:i4>
      </vt:variant>
      <vt:variant>
        <vt:i4>137</vt:i4>
      </vt:variant>
      <vt:variant>
        <vt:i4>0</vt:i4>
      </vt:variant>
      <vt:variant>
        <vt:i4>5</vt:i4>
      </vt:variant>
      <vt:variant>
        <vt:lpwstr/>
      </vt:variant>
      <vt:variant>
        <vt:lpwstr>_Toc280344595</vt:lpwstr>
      </vt:variant>
      <vt:variant>
        <vt:i4>1114163</vt:i4>
      </vt:variant>
      <vt:variant>
        <vt:i4>131</vt:i4>
      </vt:variant>
      <vt:variant>
        <vt:i4>0</vt:i4>
      </vt:variant>
      <vt:variant>
        <vt:i4>5</vt:i4>
      </vt:variant>
      <vt:variant>
        <vt:lpwstr/>
      </vt:variant>
      <vt:variant>
        <vt:lpwstr>_Toc280344594</vt:lpwstr>
      </vt:variant>
      <vt:variant>
        <vt:i4>1114163</vt:i4>
      </vt:variant>
      <vt:variant>
        <vt:i4>125</vt:i4>
      </vt:variant>
      <vt:variant>
        <vt:i4>0</vt:i4>
      </vt:variant>
      <vt:variant>
        <vt:i4>5</vt:i4>
      </vt:variant>
      <vt:variant>
        <vt:lpwstr/>
      </vt:variant>
      <vt:variant>
        <vt:lpwstr>_Toc280344593</vt:lpwstr>
      </vt:variant>
      <vt:variant>
        <vt:i4>1114163</vt:i4>
      </vt:variant>
      <vt:variant>
        <vt:i4>119</vt:i4>
      </vt:variant>
      <vt:variant>
        <vt:i4>0</vt:i4>
      </vt:variant>
      <vt:variant>
        <vt:i4>5</vt:i4>
      </vt:variant>
      <vt:variant>
        <vt:lpwstr/>
      </vt:variant>
      <vt:variant>
        <vt:lpwstr>_Toc280344592</vt:lpwstr>
      </vt:variant>
      <vt:variant>
        <vt:i4>1114163</vt:i4>
      </vt:variant>
      <vt:variant>
        <vt:i4>110</vt:i4>
      </vt:variant>
      <vt:variant>
        <vt:i4>0</vt:i4>
      </vt:variant>
      <vt:variant>
        <vt:i4>5</vt:i4>
      </vt:variant>
      <vt:variant>
        <vt:lpwstr/>
      </vt:variant>
      <vt:variant>
        <vt:lpwstr>_Toc280344591</vt:lpwstr>
      </vt:variant>
      <vt:variant>
        <vt:i4>1114163</vt:i4>
      </vt:variant>
      <vt:variant>
        <vt:i4>104</vt:i4>
      </vt:variant>
      <vt:variant>
        <vt:i4>0</vt:i4>
      </vt:variant>
      <vt:variant>
        <vt:i4>5</vt:i4>
      </vt:variant>
      <vt:variant>
        <vt:lpwstr/>
      </vt:variant>
      <vt:variant>
        <vt:lpwstr>_Toc280344590</vt:lpwstr>
      </vt:variant>
      <vt:variant>
        <vt:i4>1048627</vt:i4>
      </vt:variant>
      <vt:variant>
        <vt:i4>98</vt:i4>
      </vt:variant>
      <vt:variant>
        <vt:i4>0</vt:i4>
      </vt:variant>
      <vt:variant>
        <vt:i4>5</vt:i4>
      </vt:variant>
      <vt:variant>
        <vt:lpwstr/>
      </vt:variant>
      <vt:variant>
        <vt:lpwstr>_Toc280344589</vt:lpwstr>
      </vt:variant>
      <vt:variant>
        <vt:i4>1048627</vt:i4>
      </vt:variant>
      <vt:variant>
        <vt:i4>92</vt:i4>
      </vt:variant>
      <vt:variant>
        <vt:i4>0</vt:i4>
      </vt:variant>
      <vt:variant>
        <vt:i4>5</vt:i4>
      </vt:variant>
      <vt:variant>
        <vt:lpwstr/>
      </vt:variant>
      <vt:variant>
        <vt:lpwstr>_Toc280344588</vt:lpwstr>
      </vt:variant>
      <vt:variant>
        <vt:i4>1048627</vt:i4>
      </vt:variant>
      <vt:variant>
        <vt:i4>86</vt:i4>
      </vt:variant>
      <vt:variant>
        <vt:i4>0</vt:i4>
      </vt:variant>
      <vt:variant>
        <vt:i4>5</vt:i4>
      </vt:variant>
      <vt:variant>
        <vt:lpwstr/>
      </vt:variant>
      <vt:variant>
        <vt:lpwstr>_Toc280344587</vt:lpwstr>
      </vt:variant>
      <vt:variant>
        <vt:i4>1048627</vt:i4>
      </vt:variant>
      <vt:variant>
        <vt:i4>80</vt:i4>
      </vt:variant>
      <vt:variant>
        <vt:i4>0</vt:i4>
      </vt:variant>
      <vt:variant>
        <vt:i4>5</vt:i4>
      </vt:variant>
      <vt:variant>
        <vt:lpwstr/>
      </vt:variant>
      <vt:variant>
        <vt:lpwstr>_Toc280344586</vt:lpwstr>
      </vt:variant>
      <vt:variant>
        <vt:i4>1048627</vt:i4>
      </vt:variant>
      <vt:variant>
        <vt:i4>74</vt:i4>
      </vt:variant>
      <vt:variant>
        <vt:i4>0</vt:i4>
      </vt:variant>
      <vt:variant>
        <vt:i4>5</vt:i4>
      </vt:variant>
      <vt:variant>
        <vt:lpwstr/>
      </vt:variant>
      <vt:variant>
        <vt:lpwstr>_Toc280344585</vt:lpwstr>
      </vt:variant>
      <vt:variant>
        <vt:i4>1048627</vt:i4>
      </vt:variant>
      <vt:variant>
        <vt:i4>68</vt:i4>
      </vt:variant>
      <vt:variant>
        <vt:i4>0</vt:i4>
      </vt:variant>
      <vt:variant>
        <vt:i4>5</vt:i4>
      </vt:variant>
      <vt:variant>
        <vt:lpwstr/>
      </vt:variant>
      <vt:variant>
        <vt:lpwstr>_Toc280344584</vt:lpwstr>
      </vt:variant>
      <vt:variant>
        <vt:i4>1048627</vt:i4>
      </vt:variant>
      <vt:variant>
        <vt:i4>62</vt:i4>
      </vt:variant>
      <vt:variant>
        <vt:i4>0</vt:i4>
      </vt:variant>
      <vt:variant>
        <vt:i4>5</vt:i4>
      </vt:variant>
      <vt:variant>
        <vt:lpwstr/>
      </vt:variant>
      <vt:variant>
        <vt:lpwstr>_Toc280344583</vt:lpwstr>
      </vt:variant>
      <vt:variant>
        <vt:i4>1048627</vt:i4>
      </vt:variant>
      <vt:variant>
        <vt:i4>56</vt:i4>
      </vt:variant>
      <vt:variant>
        <vt:i4>0</vt:i4>
      </vt:variant>
      <vt:variant>
        <vt:i4>5</vt:i4>
      </vt:variant>
      <vt:variant>
        <vt:lpwstr/>
      </vt:variant>
      <vt:variant>
        <vt:lpwstr>_Toc280344582</vt:lpwstr>
      </vt:variant>
      <vt:variant>
        <vt:i4>1048627</vt:i4>
      </vt:variant>
      <vt:variant>
        <vt:i4>50</vt:i4>
      </vt:variant>
      <vt:variant>
        <vt:i4>0</vt:i4>
      </vt:variant>
      <vt:variant>
        <vt:i4>5</vt:i4>
      </vt:variant>
      <vt:variant>
        <vt:lpwstr/>
      </vt:variant>
      <vt:variant>
        <vt:lpwstr>_Toc280344581</vt:lpwstr>
      </vt:variant>
      <vt:variant>
        <vt:i4>1048627</vt:i4>
      </vt:variant>
      <vt:variant>
        <vt:i4>44</vt:i4>
      </vt:variant>
      <vt:variant>
        <vt:i4>0</vt:i4>
      </vt:variant>
      <vt:variant>
        <vt:i4>5</vt:i4>
      </vt:variant>
      <vt:variant>
        <vt:lpwstr/>
      </vt:variant>
      <vt:variant>
        <vt:lpwstr>_Toc280344580</vt:lpwstr>
      </vt:variant>
      <vt:variant>
        <vt:i4>2031667</vt:i4>
      </vt:variant>
      <vt:variant>
        <vt:i4>38</vt:i4>
      </vt:variant>
      <vt:variant>
        <vt:i4>0</vt:i4>
      </vt:variant>
      <vt:variant>
        <vt:i4>5</vt:i4>
      </vt:variant>
      <vt:variant>
        <vt:lpwstr/>
      </vt:variant>
      <vt:variant>
        <vt:lpwstr>_Toc280344579</vt:lpwstr>
      </vt:variant>
      <vt:variant>
        <vt:i4>2031667</vt:i4>
      </vt:variant>
      <vt:variant>
        <vt:i4>32</vt:i4>
      </vt:variant>
      <vt:variant>
        <vt:i4>0</vt:i4>
      </vt:variant>
      <vt:variant>
        <vt:i4>5</vt:i4>
      </vt:variant>
      <vt:variant>
        <vt:lpwstr/>
      </vt:variant>
      <vt:variant>
        <vt:lpwstr>_Toc280344578</vt:lpwstr>
      </vt:variant>
      <vt:variant>
        <vt:i4>2031667</vt:i4>
      </vt:variant>
      <vt:variant>
        <vt:i4>26</vt:i4>
      </vt:variant>
      <vt:variant>
        <vt:i4>0</vt:i4>
      </vt:variant>
      <vt:variant>
        <vt:i4>5</vt:i4>
      </vt:variant>
      <vt:variant>
        <vt:lpwstr/>
      </vt:variant>
      <vt:variant>
        <vt:lpwstr>_Toc280344577</vt:lpwstr>
      </vt:variant>
      <vt:variant>
        <vt:i4>2031667</vt:i4>
      </vt:variant>
      <vt:variant>
        <vt:i4>20</vt:i4>
      </vt:variant>
      <vt:variant>
        <vt:i4>0</vt:i4>
      </vt:variant>
      <vt:variant>
        <vt:i4>5</vt:i4>
      </vt:variant>
      <vt:variant>
        <vt:lpwstr/>
      </vt:variant>
      <vt:variant>
        <vt:lpwstr>_Toc280344576</vt:lpwstr>
      </vt:variant>
      <vt:variant>
        <vt:i4>2031667</vt:i4>
      </vt:variant>
      <vt:variant>
        <vt:i4>14</vt:i4>
      </vt:variant>
      <vt:variant>
        <vt:i4>0</vt:i4>
      </vt:variant>
      <vt:variant>
        <vt:i4>5</vt:i4>
      </vt:variant>
      <vt:variant>
        <vt:lpwstr/>
      </vt:variant>
      <vt:variant>
        <vt:lpwstr>_Toc280344575</vt:lpwstr>
      </vt:variant>
      <vt:variant>
        <vt:i4>2031667</vt:i4>
      </vt:variant>
      <vt:variant>
        <vt:i4>8</vt:i4>
      </vt:variant>
      <vt:variant>
        <vt:i4>0</vt:i4>
      </vt:variant>
      <vt:variant>
        <vt:i4>5</vt:i4>
      </vt:variant>
      <vt:variant>
        <vt:lpwstr/>
      </vt:variant>
      <vt:variant>
        <vt:lpwstr>_Toc280344574</vt:lpwstr>
      </vt:variant>
      <vt:variant>
        <vt:i4>2031667</vt:i4>
      </vt:variant>
      <vt:variant>
        <vt:i4>2</vt:i4>
      </vt:variant>
      <vt:variant>
        <vt:i4>0</vt:i4>
      </vt:variant>
      <vt:variant>
        <vt:i4>5</vt:i4>
      </vt:variant>
      <vt:variant>
        <vt:lpwstr/>
      </vt:variant>
      <vt:variant>
        <vt:lpwstr>_Toc280344573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Usuario</cp:lastModifiedBy>
  <cp:revision>26</cp:revision>
  <cp:lastPrinted>2013-10-30T12:53:00Z</cp:lastPrinted>
  <dcterms:created xsi:type="dcterms:W3CDTF">2013-10-25T01:03:00Z</dcterms:created>
  <dcterms:modified xsi:type="dcterms:W3CDTF">2013-10-30T19:28:00Z</dcterms:modified>
</cp:coreProperties>
</file>